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F222" w14:textId="09898022" w:rsidR="001665D6" w:rsidRDefault="006F6945" w:rsidP="00286800">
      <w:pPr>
        <w:ind w:left="720" w:hanging="360"/>
        <w:jc w:val="center"/>
        <w:rPr>
          <w:rFonts w:ascii="Barlow" w:hAnsi="Barlow" w:cs="Arial"/>
          <w:b/>
          <w:bCs/>
        </w:rPr>
      </w:pPr>
      <w:r>
        <w:rPr>
          <w:rFonts w:ascii="Barlow" w:hAnsi="Barlow" w:cs="Arial"/>
          <w:b/>
          <w:bCs/>
          <w:noProof/>
          <w:lang w:eastAsia="en-GB"/>
        </w:rPr>
        <w:drawing>
          <wp:inline distT="0" distB="0" distL="0" distR="0" wp14:anchorId="283665A9" wp14:editId="7516044C">
            <wp:extent cx="5584226"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743" cy="1545872"/>
                    </a:xfrm>
                    <a:prstGeom prst="rect">
                      <a:avLst/>
                    </a:prstGeom>
                    <a:noFill/>
                  </pic:spPr>
                </pic:pic>
              </a:graphicData>
            </a:graphic>
          </wp:inline>
        </w:drawing>
      </w:r>
    </w:p>
    <w:p w14:paraId="5F33C977" w14:textId="77777777" w:rsidR="006F6945" w:rsidRDefault="006F6945" w:rsidP="00286800">
      <w:pPr>
        <w:ind w:left="720" w:hanging="360"/>
        <w:jc w:val="center"/>
        <w:rPr>
          <w:rFonts w:ascii="Barlow" w:hAnsi="Barlow" w:cs="Arial"/>
          <w:b/>
          <w:bCs/>
          <w:sz w:val="32"/>
          <w:szCs w:val="32"/>
        </w:rPr>
      </w:pPr>
    </w:p>
    <w:p w14:paraId="5043E0E3" w14:textId="6E747EAA" w:rsidR="00CD4BF4" w:rsidRDefault="0077740D" w:rsidP="00CD4BF4">
      <w:pPr>
        <w:ind w:left="720" w:hanging="360"/>
        <w:jc w:val="center"/>
        <w:rPr>
          <w:rFonts w:ascii="Barlow" w:hAnsi="Barlow" w:cs="Arial"/>
          <w:b/>
          <w:bCs/>
          <w:sz w:val="32"/>
          <w:szCs w:val="32"/>
        </w:rPr>
      </w:pPr>
      <w:r w:rsidRPr="001665D6">
        <w:rPr>
          <w:rFonts w:ascii="Barlow" w:hAnsi="Barlow" w:cs="Arial"/>
          <w:b/>
          <w:bCs/>
          <w:sz w:val="32"/>
          <w:szCs w:val="32"/>
        </w:rPr>
        <w:t>Home to School Travel Service Bulletin</w:t>
      </w:r>
      <w:r w:rsidR="001665D6">
        <w:rPr>
          <w:rFonts w:ascii="Barlow" w:hAnsi="Barlow" w:cs="Arial"/>
          <w:b/>
          <w:bCs/>
          <w:sz w:val="32"/>
          <w:szCs w:val="32"/>
        </w:rPr>
        <w:t xml:space="preserve">, </w:t>
      </w:r>
      <w:r w:rsidR="00D21C24">
        <w:rPr>
          <w:rFonts w:ascii="Barlow" w:hAnsi="Barlow" w:cs="Arial"/>
          <w:b/>
          <w:bCs/>
          <w:sz w:val="32"/>
          <w:szCs w:val="32"/>
        </w:rPr>
        <w:t>March</w:t>
      </w:r>
      <w:r w:rsidR="00815016">
        <w:rPr>
          <w:rFonts w:ascii="Barlow" w:hAnsi="Barlow" w:cs="Arial"/>
          <w:b/>
          <w:bCs/>
          <w:sz w:val="32"/>
          <w:szCs w:val="32"/>
        </w:rPr>
        <w:t xml:space="preserve"> </w:t>
      </w:r>
      <w:r w:rsidR="00C44652">
        <w:rPr>
          <w:rFonts w:ascii="Barlow" w:hAnsi="Barlow" w:cs="Arial"/>
          <w:b/>
          <w:bCs/>
          <w:sz w:val="32"/>
          <w:szCs w:val="32"/>
        </w:rPr>
        <w:t>2023</w:t>
      </w:r>
    </w:p>
    <w:p w14:paraId="6A879325" w14:textId="77777777" w:rsidR="00CD4BF4" w:rsidRPr="00CD4BF4" w:rsidRDefault="00CD4BF4" w:rsidP="00CD4BF4">
      <w:pPr>
        <w:ind w:left="720" w:hanging="360"/>
        <w:jc w:val="center"/>
        <w:rPr>
          <w:rFonts w:ascii="Barlow" w:hAnsi="Barlow" w:cs="Arial"/>
          <w:b/>
          <w:bCs/>
          <w:sz w:val="32"/>
          <w:szCs w:val="32"/>
        </w:rPr>
      </w:pPr>
    </w:p>
    <w:p w14:paraId="2C350F64" w14:textId="28EB6F89" w:rsidR="00301B1F" w:rsidRPr="00DA0913" w:rsidRDefault="00301B1F" w:rsidP="001665D6">
      <w:pPr>
        <w:rPr>
          <w:rFonts w:ascii="Barlow" w:hAnsi="Barlow" w:cs="Arial"/>
          <w:b/>
          <w:bCs/>
          <w:sz w:val="24"/>
          <w:szCs w:val="24"/>
        </w:rPr>
      </w:pPr>
      <w:r w:rsidRPr="00DA0913">
        <w:rPr>
          <w:rFonts w:ascii="Barlow" w:hAnsi="Barlow" w:cs="Arial"/>
          <w:b/>
          <w:bCs/>
          <w:sz w:val="24"/>
          <w:szCs w:val="24"/>
        </w:rPr>
        <w:t>Home to School Travel Assistance Policy 2023-2024</w:t>
      </w:r>
    </w:p>
    <w:p w14:paraId="7D2B262B" w14:textId="77777777" w:rsidR="007D00DB" w:rsidRPr="00C17BAB" w:rsidRDefault="007D00DB" w:rsidP="00D61FA5">
      <w:pPr>
        <w:pStyle w:val="NormalWeb"/>
        <w:shd w:val="clear" w:color="auto" w:fill="FFFFFF"/>
        <w:spacing w:before="0" w:beforeAutospacing="0"/>
        <w:jc w:val="both"/>
        <w:rPr>
          <w:rFonts w:ascii="Barlow" w:hAnsi="Barlow"/>
          <w:color w:val="1E252A"/>
          <w:sz w:val="22"/>
          <w:szCs w:val="22"/>
        </w:rPr>
      </w:pPr>
      <w:r w:rsidRPr="00C17BAB">
        <w:rPr>
          <w:rFonts w:ascii="Barlow" w:hAnsi="Barlow"/>
          <w:color w:val="1E252A"/>
          <w:sz w:val="22"/>
          <w:szCs w:val="22"/>
        </w:rPr>
        <w:t>The Derby City Council Home to School Travel Service reviews its policy annually.</w:t>
      </w:r>
    </w:p>
    <w:p w14:paraId="7B6444D7" w14:textId="77777777" w:rsidR="007D00DB" w:rsidRPr="00C17BAB" w:rsidRDefault="007D00DB" w:rsidP="00D61FA5">
      <w:pPr>
        <w:pStyle w:val="NormalWeb"/>
        <w:shd w:val="clear" w:color="auto" w:fill="FFFFFF"/>
        <w:jc w:val="both"/>
        <w:rPr>
          <w:rFonts w:ascii="Barlow" w:hAnsi="Barlow"/>
          <w:color w:val="1E252A"/>
          <w:sz w:val="22"/>
          <w:szCs w:val="22"/>
        </w:rPr>
      </w:pPr>
      <w:r w:rsidRPr="00C17BAB">
        <w:rPr>
          <w:rFonts w:ascii="Barlow" w:hAnsi="Barlow"/>
          <w:color w:val="1E252A"/>
          <w:sz w:val="22"/>
          <w:szCs w:val="22"/>
        </w:rPr>
        <w:t>This year, the Department for Education (</w:t>
      </w:r>
      <w:proofErr w:type="spellStart"/>
      <w:r w:rsidRPr="00C17BAB">
        <w:rPr>
          <w:rFonts w:ascii="Barlow" w:hAnsi="Barlow"/>
          <w:color w:val="1E252A"/>
          <w:sz w:val="22"/>
          <w:szCs w:val="22"/>
        </w:rPr>
        <w:t>DfE</w:t>
      </w:r>
      <w:proofErr w:type="spellEnd"/>
      <w:r w:rsidRPr="00C17BAB">
        <w:rPr>
          <w:rFonts w:ascii="Barlow" w:hAnsi="Barlow"/>
          <w:color w:val="1E252A"/>
          <w:sz w:val="22"/>
          <w:szCs w:val="22"/>
        </w:rPr>
        <w:t>) has drafted statutory guidance for local authorities. Derby City Council has </w:t>
      </w:r>
      <w:hyperlink r:id="rId14" w:history="1">
        <w:r w:rsidRPr="00C17BAB">
          <w:rPr>
            <w:rStyle w:val="Hyperlink"/>
            <w:rFonts w:ascii="Barlow" w:hAnsi="Barlow"/>
            <w:color w:val="007363"/>
            <w:sz w:val="22"/>
            <w:szCs w:val="22"/>
          </w:rPr>
          <w:t>reviewed its policy</w:t>
        </w:r>
      </w:hyperlink>
      <w:r w:rsidRPr="00C17BAB">
        <w:rPr>
          <w:rFonts w:ascii="Barlow" w:hAnsi="Barlow"/>
          <w:color w:val="1E252A"/>
          <w:sz w:val="22"/>
          <w:szCs w:val="22"/>
        </w:rPr>
        <w:t xml:space="preserve"> in line with this </w:t>
      </w:r>
      <w:proofErr w:type="spellStart"/>
      <w:r w:rsidRPr="00C17BAB">
        <w:rPr>
          <w:rFonts w:ascii="Barlow" w:hAnsi="Barlow"/>
          <w:color w:val="1E252A"/>
          <w:sz w:val="22"/>
          <w:szCs w:val="22"/>
        </w:rPr>
        <w:t>DfE</w:t>
      </w:r>
      <w:proofErr w:type="spellEnd"/>
      <w:r w:rsidRPr="00C17BAB">
        <w:rPr>
          <w:rFonts w:ascii="Barlow" w:hAnsi="Barlow"/>
          <w:color w:val="1E252A"/>
          <w:sz w:val="22"/>
          <w:szCs w:val="22"/>
        </w:rPr>
        <w:t xml:space="preserve"> guidance.</w:t>
      </w:r>
    </w:p>
    <w:p w14:paraId="50B1EACF" w14:textId="092A7D8D" w:rsidR="007D00DB" w:rsidRPr="00C17BAB" w:rsidRDefault="007D00DB" w:rsidP="00D61FA5">
      <w:pPr>
        <w:pStyle w:val="NormalWeb"/>
        <w:shd w:val="clear" w:color="auto" w:fill="FFFFFF"/>
        <w:jc w:val="both"/>
        <w:rPr>
          <w:rFonts w:ascii="Barlow" w:hAnsi="Barlow"/>
          <w:color w:val="1E252A"/>
          <w:sz w:val="22"/>
          <w:szCs w:val="22"/>
        </w:rPr>
      </w:pPr>
      <w:r w:rsidRPr="00C17BAB">
        <w:rPr>
          <w:rFonts w:ascii="Barlow" w:hAnsi="Barlow"/>
          <w:color w:val="1E252A"/>
          <w:sz w:val="22"/>
          <w:szCs w:val="22"/>
        </w:rPr>
        <w:t xml:space="preserve">There are </w:t>
      </w:r>
      <w:r w:rsidRPr="00E30BFF">
        <w:rPr>
          <w:rFonts w:ascii="Barlow" w:hAnsi="Barlow"/>
          <w:b/>
          <w:bCs/>
          <w:color w:val="1E252A"/>
          <w:sz w:val="22"/>
          <w:szCs w:val="22"/>
        </w:rPr>
        <w:t>no changes to the eligibility criteria</w:t>
      </w:r>
      <w:r w:rsidRPr="00C17BAB">
        <w:rPr>
          <w:rFonts w:ascii="Barlow" w:hAnsi="Barlow"/>
          <w:color w:val="1E252A"/>
          <w:sz w:val="22"/>
          <w:szCs w:val="22"/>
        </w:rPr>
        <w:t xml:space="preserve"> for home to school travel assistance</w:t>
      </w:r>
      <w:r w:rsidR="00754D1F">
        <w:rPr>
          <w:rFonts w:ascii="Barlow" w:hAnsi="Barlow"/>
          <w:color w:val="1E252A"/>
          <w:sz w:val="22"/>
          <w:szCs w:val="22"/>
        </w:rPr>
        <w:t>. A</w:t>
      </w:r>
      <w:r w:rsidRPr="00C17BAB">
        <w:rPr>
          <w:rFonts w:ascii="Barlow" w:hAnsi="Barlow"/>
          <w:color w:val="1E252A"/>
          <w:sz w:val="22"/>
          <w:szCs w:val="22"/>
        </w:rPr>
        <w:t>dditions have been made (highlighted in yellow in the policy) to make it easier to understand. Examples are provided throughout the policy to demonstrate how the policy is applied and how decisions are made about what type of travel assistance will be offered to an eligible child or young person.</w:t>
      </w:r>
    </w:p>
    <w:p w14:paraId="5489E708" w14:textId="6F01E1DE" w:rsidR="007D00DB" w:rsidRPr="00C17BAB" w:rsidRDefault="007D00DB" w:rsidP="00667BBF">
      <w:pPr>
        <w:pStyle w:val="NormalWeb"/>
        <w:shd w:val="clear" w:color="auto" w:fill="FFFFFF"/>
        <w:jc w:val="both"/>
        <w:rPr>
          <w:rFonts w:ascii="Barlow" w:hAnsi="Barlow"/>
          <w:color w:val="1E252A"/>
          <w:sz w:val="22"/>
          <w:szCs w:val="22"/>
        </w:rPr>
      </w:pPr>
      <w:r w:rsidRPr="00C17BAB">
        <w:rPr>
          <w:rFonts w:ascii="Barlow" w:hAnsi="Barlow"/>
          <w:color w:val="1E252A"/>
          <w:sz w:val="22"/>
          <w:szCs w:val="22"/>
        </w:rPr>
        <w:t>If you have any comments</w:t>
      </w:r>
      <w:r w:rsidR="001F2099">
        <w:rPr>
          <w:rFonts w:ascii="Barlow" w:hAnsi="Barlow"/>
          <w:color w:val="1E252A"/>
          <w:sz w:val="22"/>
          <w:szCs w:val="22"/>
        </w:rPr>
        <w:t xml:space="preserve"> or feedback</w:t>
      </w:r>
      <w:r w:rsidRPr="00C17BAB">
        <w:rPr>
          <w:rFonts w:ascii="Barlow" w:hAnsi="Barlow"/>
          <w:color w:val="1E252A"/>
          <w:sz w:val="22"/>
          <w:szCs w:val="22"/>
        </w:rPr>
        <w:t xml:space="preserve"> about the proposed policy,</w:t>
      </w:r>
      <w:r w:rsidR="00667BBF">
        <w:rPr>
          <w:rFonts w:ascii="Barlow" w:hAnsi="Barlow"/>
          <w:color w:val="1E252A"/>
          <w:sz w:val="22"/>
          <w:szCs w:val="22"/>
        </w:rPr>
        <w:t xml:space="preserve"> please email these to</w:t>
      </w:r>
      <w:r w:rsidRPr="00C17BAB">
        <w:rPr>
          <w:rFonts w:ascii="Barlow" w:hAnsi="Barlow"/>
          <w:color w:val="1E252A"/>
          <w:sz w:val="22"/>
          <w:szCs w:val="22"/>
        </w:rPr>
        <w:t xml:space="preserve"> </w:t>
      </w:r>
      <w:hyperlink r:id="rId15" w:history="1">
        <w:r w:rsidRPr="00C17BAB">
          <w:rPr>
            <w:rStyle w:val="Hyperlink"/>
            <w:rFonts w:ascii="Barlow" w:hAnsi="Barlow"/>
            <w:color w:val="007363"/>
            <w:sz w:val="22"/>
            <w:szCs w:val="22"/>
          </w:rPr>
          <w:t>schooltravel@derby.gov.uk</w:t>
        </w:r>
      </w:hyperlink>
      <w:r w:rsidRPr="00C17BAB">
        <w:rPr>
          <w:rFonts w:ascii="Barlow" w:hAnsi="Barlow"/>
          <w:color w:val="1E252A"/>
          <w:sz w:val="22"/>
          <w:szCs w:val="22"/>
        </w:rPr>
        <w:t> by Friday 24 March 2023.</w:t>
      </w:r>
    </w:p>
    <w:p w14:paraId="09BCE756" w14:textId="0F174996" w:rsidR="00286800" w:rsidRPr="00C17BAB" w:rsidRDefault="007D00DB" w:rsidP="003F52E0">
      <w:pPr>
        <w:pStyle w:val="NormalWeb"/>
        <w:shd w:val="clear" w:color="auto" w:fill="FFFFFF"/>
        <w:jc w:val="both"/>
        <w:rPr>
          <w:rFonts w:ascii="Barlow" w:hAnsi="Barlow"/>
          <w:color w:val="1E252A"/>
          <w:sz w:val="22"/>
          <w:szCs w:val="22"/>
        </w:rPr>
      </w:pPr>
      <w:r w:rsidRPr="00C17BAB">
        <w:rPr>
          <w:rFonts w:ascii="Barlow" w:hAnsi="Barlow"/>
          <w:color w:val="1E252A"/>
          <w:sz w:val="22"/>
          <w:szCs w:val="22"/>
        </w:rPr>
        <w:t xml:space="preserve">Publication of the </w:t>
      </w:r>
      <w:r w:rsidR="003F52E0">
        <w:rPr>
          <w:rFonts w:ascii="Barlow" w:hAnsi="Barlow"/>
          <w:color w:val="1E252A"/>
          <w:sz w:val="22"/>
          <w:szCs w:val="22"/>
        </w:rPr>
        <w:t>Home to School Travel Assistance Policy</w:t>
      </w:r>
      <w:r w:rsidRPr="00C17BAB">
        <w:rPr>
          <w:rFonts w:ascii="Barlow" w:hAnsi="Barlow"/>
          <w:color w:val="1E252A"/>
          <w:sz w:val="22"/>
          <w:szCs w:val="22"/>
        </w:rPr>
        <w:t xml:space="preserve"> 2023-2024 is planned for week commencing Monday 27 March 2023.</w:t>
      </w:r>
    </w:p>
    <w:p w14:paraId="16D2CF85" w14:textId="28B4CD2E" w:rsidR="0023475C" w:rsidRPr="00121335" w:rsidRDefault="0023475C" w:rsidP="00286800">
      <w:pPr>
        <w:pStyle w:val="NormalWeb"/>
        <w:shd w:val="clear" w:color="auto" w:fill="FFFFFF"/>
        <w:rPr>
          <w:rFonts w:ascii="Barlow" w:hAnsi="Barlow" w:cs="Arial"/>
          <w:b/>
          <w:bCs/>
        </w:rPr>
      </w:pPr>
      <w:r w:rsidRPr="00121335">
        <w:rPr>
          <w:rFonts w:ascii="Barlow" w:hAnsi="Barlow" w:cs="Arial"/>
          <w:b/>
          <w:bCs/>
        </w:rPr>
        <w:t>Who needs to apply</w:t>
      </w:r>
      <w:r w:rsidR="00356462" w:rsidRPr="00121335">
        <w:rPr>
          <w:rFonts w:ascii="Barlow" w:hAnsi="Barlow" w:cs="Arial"/>
          <w:b/>
          <w:bCs/>
        </w:rPr>
        <w:t>?</w:t>
      </w:r>
    </w:p>
    <w:p w14:paraId="0FBE3A90" w14:textId="62291A84" w:rsidR="0002149D" w:rsidRPr="00C17BAB" w:rsidRDefault="0002149D" w:rsidP="00286800">
      <w:pPr>
        <w:pStyle w:val="NormalWeb"/>
        <w:shd w:val="clear" w:color="auto" w:fill="FFFFFF"/>
        <w:rPr>
          <w:rFonts w:ascii="Barlow" w:hAnsi="Barlow"/>
          <w:color w:val="1E252A"/>
          <w:sz w:val="22"/>
          <w:szCs w:val="22"/>
        </w:rPr>
      </w:pPr>
      <w:r w:rsidRPr="00C17BAB">
        <w:rPr>
          <w:rFonts w:ascii="Barlow" w:hAnsi="Barlow" w:cs="Arial"/>
          <w:sz w:val="22"/>
          <w:szCs w:val="22"/>
        </w:rPr>
        <w:t>You will</w:t>
      </w:r>
      <w:r w:rsidRPr="00C17BAB">
        <w:rPr>
          <w:rFonts w:ascii="Barlow" w:hAnsi="Barlow"/>
          <w:color w:val="1E252A"/>
          <w:sz w:val="22"/>
          <w:szCs w:val="22"/>
        </w:rPr>
        <w:t xml:space="preserve"> need to submit a new application f</w:t>
      </w:r>
      <w:r w:rsidR="00396E57" w:rsidRPr="00C17BAB">
        <w:rPr>
          <w:rFonts w:ascii="Barlow" w:hAnsi="Barlow"/>
          <w:color w:val="1E252A"/>
          <w:sz w:val="22"/>
          <w:szCs w:val="22"/>
        </w:rPr>
        <w:t xml:space="preserve">or home to school travel assistance if: </w:t>
      </w:r>
    </w:p>
    <w:p w14:paraId="03974636" w14:textId="7DC2AE0A" w:rsidR="00B14B42" w:rsidRPr="00C17BAB" w:rsidRDefault="00396E57" w:rsidP="004E287B">
      <w:pPr>
        <w:pStyle w:val="NormalWeb"/>
        <w:numPr>
          <w:ilvl w:val="0"/>
          <w:numId w:val="20"/>
        </w:numPr>
        <w:shd w:val="clear" w:color="auto" w:fill="FFFFFF"/>
        <w:rPr>
          <w:rFonts w:ascii="Barlow" w:hAnsi="Barlow"/>
          <w:color w:val="1E252A"/>
          <w:sz w:val="22"/>
          <w:szCs w:val="22"/>
        </w:rPr>
      </w:pPr>
      <w:r w:rsidRPr="00C17BAB">
        <w:rPr>
          <w:rFonts w:ascii="Barlow" w:hAnsi="Barlow"/>
          <w:color w:val="1E252A"/>
          <w:sz w:val="22"/>
          <w:szCs w:val="22"/>
        </w:rPr>
        <w:t xml:space="preserve">You are applying for home to school </w:t>
      </w:r>
      <w:r w:rsidR="00B14B42" w:rsidRPr="00C17BAB">
        <w:rPr>
          <w:rFonts w:ascii="Barlow" w:hAnsi="Barlow"/>
          <w:color w:val="1E252A"/>
          <w:sz w:val="22"/>
          <w:szCs w:val="22"/>
        </w:rPr>
        <w:t>travel assistance for the first time.</w:t>
      </w:r>
    </w:p>
    <w:p w14:paraId="6E477C6C" w14:textId="1EA80AE0" w:rsidR="00B14B42" w:rsidRPr="00C17BAB" w:rsidRDefault="00A1612F" w:rsidP="004E287B">
      <w:pPr>
        <w:pStyle w:val="NormalWeb"/>
        <w:numPr>
          <w:ilvl w:val="0"/>
          <w:numId w:val="20"/>
        </w:numPr>
        <w:shd w:val="clear" w:color="auto" w:fill="FFFFFF"/>
        <w:rPr>
          <w:rFonts w:ascii="Barlow" w:hAnsi="Barlow"/>
          <w:color w:val="1E252A"/>
          <w:sz w:val="22"/>
          <w:szCs w:val="22"/>
        </w:rPr>
      </w:pPr>
      <w:r w:rsidRPr="00C17BAB">
        <w:rPr>
          <w:rFonts w:ascii="Barlow" w:hAnsi="Barlow"/>
          <w:color w:val="1E252A"/>
          <w:sz w:val="22"/>
          <w:szCs w:val="22"/>
        </w:rPr>
        <w:t>You have changed home address in the last year</w:t>
      </w:r>
      <w:r w:rsidR="006504BE" w:rsidRPr="00C17BAB">
        <w:rPr>
          <w:rFonts w:ascii="Barlow" w:hAnsi="Barlow"/>
          <w:color w:val="1E252A"/>
          <w:sz w:val="22"/>
          <w:szCs w:val="22"/>
        </w:rPr>
        <w:t>.</w:t>
      </w:r>
    </w:p>
    <w:p w14:paraId="71B37BDD" w14:textId="5C17DD40" w:rsidR="006504BE" w:rsidRPr="00C17BAB" w:rsidRDefault="006504BE" w:rsidP="004E287B">
      <w:pPr>
        <w:pStyle w:val="NormalWeb"/>
        <w:numPr>
          <w:ilvl w:val="0"/>
          <w:numId w:val="20"/>
        </w:numPr>
        <w:shd w:val="clear" w:color="auto" w:fill="FFFFFF"/>
        <w:rPr>
          <w:rFonts w:ascii="Barlow" w:hAnsi="Barlow"/>
          <w:color w:val="1E252A"/>
          <w:sz w:val="22"/>
          <w:szCs w:val="22"/>
        </w:rPr>
      </w:pPr>
      <w:r w:rsidRPr="00C17BAB">
        <w:rPr>
          <w:rFonts w:ascii="Barlow" w:hAnsi="Barlow"/>
          <w:color w:val="1E252A"/>
          <w:sz w:val="22"/>
          <w:szCs w:val="22"/>
        </w:rPr>
        <w:t>Your child is starting a new school in September 2023.</w:t>
      </w:r>
    </w:p>
    <w:p w14:paraId="1CDB6126" w14:textId="6B6ED2AC" w:rsidR="00286800" w:rsidRPr="00E81210" w:rsidRDefault="006504BE" w:rsidP="004E287B">
      <w:pPr>
        <w:pStyle w:val="NormalWeb"/>
        <w:numPr>
          <w:ilvl w:val="0"/>
          <w:numId w:val="20"/>
        </w:numPr>
        <w:shd w:val="clear" w:color="auto" w:fill="FFFFFF"/>
        <w:rPr>
          <w:rFonts w:ascii="Barlow" w:hAnsi="Barlow"/>
          <w:color w:val="1E252A"/>
          <w:sz w:val="22"/>
          <w:szCs w:val="22"/>
        </w:rPr>
      </w:pPr>
      <w:r w:rsidRPr="00C17BAB">
        <w:rPr>
          <w:rFonts w:ascii="Barlow" w:hAnsi="Barlow" w:cs="Arial"/>
          <w:sz w:val="22"/>
          <w:szCs w:val="22"/>
        </w:rPr>
        <w:t xml:space="preserve">You are </w:t>
      </w:r>
      <w:r w:rsidR="00712BB8" w:rsidRPr="00C17BAB">
        <w:rPr>
          <w:rFonts w:ascii="Barlow" w:hAnsi="Barlow" w:cs="Arial"/>
          <w:sz w:val="22"/>
          <w:szCs w:val="22"/>
        </w:rPr>
        <w:t>apply</w:t>
      </w:r>
      <w:r w:rsidRPr="00C17BAB">
        <w:rPr>
          <w:rFonts w:ascii="Barlow" w:hAnsi="Barlow" w:cs="Arial"/>
          <w:sz w:val="22"/>
          <w:szCs w:val="22"/>
        </w:rPr>
        <w:t>ing</w:t>
      </w:r>
      <w:r w:rsidR="00712BB8" w:rsidRPr="00C17BAB">
        <w:rPr>
          <w:rFonts w:ascii="Barlow" w:hAnsi="Barlow" w:cs="Arial"/>
          <w:sz w:val="22"/>
          <w:szCs w:val="22"/>
        </w:rPr>
        <w:t xml:space="preserve"> for a bus pass</w:t>
      </w:r>
      <w:r w:rsidRPr="00C17BAB">
        <w:rPr>
          <w:rFonts w:ascii="Barlow" w:hAnsi="Barlow" w:cs="Arial"/>
          <w:sz w:val="22"/>
          <w:szCs w:val="22"/>
        </w:rPr>
        <w:t xml:space="preserve"> or </w:t>
      </w:r>
      <w:r w:rsidR="00A715C9" w:rsidRPr="00C17BAB">
        <w:rPr>
          <w:rFonts w:ascii="Barlow" w:hAnsi="Barlow" w:cs="Arial"/>
          <w:sz w:val="22"/>
          <w:szCs w:val="22"/>
        </w:rPr>
        <w:t>applying to renew a bus pass</w:t>
      </w:r>
      <w:r w:rsidR="00712BB8" w:rsidRPr="00C17BAB">
        <w:rPr>
          <w:rFonts w:ascii="Barlow" w:hAnsi="Barlow" w:cs="Arial"/>
          <w:sz w:val="22"/>
          <w:szCs w:val="22"/>
        </w:rPr>
        <w:t xml:space="preserve"> (</w:t>
      </w:r>
      <w:r w:rsidR="00627F44" w:rsidRPr="00C17BAB">
        <w:rPr>
          <w:rFonts w:ascii="Barlow" w:hAnsi="Barlow" w:cs="Arial"/>
          <w:sz w:val="22"/>
          <w:szCs w:val="22"/>
        </w:rPr>
        <w:t>bus passes</w:t>
      </w:r>
      <w:r w:rsidR="00712BB8" w:rsidRPr="00C17BAB">
        <w:rPr>
          <w:rFonts w:ascii="Barlow" w:hAnsi="Barlow" w:cs="Arial"/>
          <w:sz w:val="22"/>
          <w:szCs w:val="22"/>
        </w:rPr>
        <w:t xml:space="preserve"> must be</w:t>
      </w:r>
      <w:r w:rsidR="00627F44" w:rsidRPr="00C17BAB">
        <w:rPr>
          <w:rFonts w:ascii="Barlow" w:hAnsi="Barlow" w:cs="Arial"/>
          <w:sz w:val="22"/>
          <w:szCs w:val="22"/>
        </w:rPr>
        <w:t xml:space="preserve"> applied for</w:t>
      </w:r>
      <w:r w:rsidR="00712BB8" w:rsidRPr="00C17BAB">
        <w:rPr>
          <w:rFonts w:ascii="Barlow" w:hAnsi="Barlow" w:cs="Arial"/>
          <w:sz w:val="22"/>
          <w:szCs w:val="22"/>
        </w:rPr>
        <w:t xml:space="preserve"> </w:t>
      </w:r>
      <w:r w:rsidR="005D0A1D" w:rsidRPr="00C17BAB">
        <w:rPr>
          <w:rFonts w:ascii="Barlow" w:hAnsi="Barlow" w:cs="Arial"/>
          <w:sz w:val="22"/>
          <w:szCs w:val="22"/>
        </w:rPr>
        <w:t>every year</w:t>
      </w:r>
      <w:r w:rsidR="00712BB8" w:rsidRPr="00C17BAB">
        <w:rPr>
          <w:rFonts w:ascii="Barlow" w:hAnsi="Barlow" w:cs="Arial"/>
          <w:sz w:val="22"/>
          <w:szCs w:val="22"/>
        </w:rPr>
        <w:t>)</w:t>
      </w:r>
      <w:r w:rsidR="005D0A1D" w:rsidRPr="00C17BAB">
        <w:rPr>
          <w:rFonts w:ascii="Barlow" w:hAnsi="Barlow" w:cs="Arial"/>
          <w:sz w:val="22"/>
          <w:szCs w:val="22"/>
        </w:rPr>
        <w:t>.</w:t>
      </w:r>
    </w:p>
    <w:p w14:paraId="292D17EC" w14:textId="0728C118" w:rsidR="00066CF9" w:rsidRPr="00066CF9" w:rsidRDefault="00E81210" w:rsidP="00066CF9">
      <w:pPr>
        <w:pStyle w:val="NormalWeb"/>
        <w:shd w:val="clear" w:color="auto" w:fill="FFFFFF"/>
        <w:jc w:val="both"/>
        <w:rPr>
          <w:rFonts w:ascii="Barlow" w:hAnsi="Barlow" w:cs="Arial"/>
          <w:sz w:val="22"/>
          <w:szCs w:val="22"/>
        </w:rPr>
      </w:pPr>
      <w:r>
        <w:rPr>
          <w:rFonts w:ascii="Barlow" w:hAnsi="Barlow" w:cs="Arial"/>
          <w:sz w:val="22"/>
          <w:szCs w:val="22"/>
        </w:rPr>
        <w:t xml:space="preserve">If </w:t>
      </w:r>
      <w:r w:rsidR="002405FA">
        <w:rPr>
          <w:rFonts w:ascii="Barlow" w:hAnsi="Barlow" w:cs="Arial"/>
          <w:sz w:val="22"/>
          <w:szCs w:val="22"/>
        </w:rPr>
        <w:t>none of the above</w:t>
      </w:r>
      <w:r w:rsidR="00114EFE">
        <w:rPr>
          <w:rFonts w:ascii="Barlow" w:hAnsi="Barlow" w:cs="Arial"/>
          <w:sz w:val="22"/>
          <w:szCs w:val="22"/>
        </w:rPr>
        <w:t xml:space="preserve"> apply, and </w:t>
      </w:r>
      <w:r w:rsidR="00066CF9">
        <w:rPr>
          <w:rFonts w:ascii="Barlow" w:hAnsi="Barlow" w:cs="Arial"/>
          <w:sz w:val="22"/>
          <w:szCs w:val="22"/>
        </w:rPr>
        <w:t xml:space="preserve">your </w:t>
      </w:r>
      <w:r w:rsidR="00114EFE">
        <w:rPr>
          <w:rFonts w:ascii="Barlow" w:hAnsi="Barlow" w:cs="Arial"/>
          <w:sz w:val="22"/>
          <w:szCs w:val="22"/>
        </w:rPr>
        <w:t xml:space="preserve">circumstances </w:t>
      </w:r>
      <w:r w:rsidR="00633953">
        <w:rPr>
          <w:rFonts w:ascii="Barlow" w:hAnsi="Barlow" w:cs="Arial"/>
          <w:sz w:val="22"/>
          <w:szCs w:val="22"/>
        </w:rPr>
        <w:t>are not</w:t>
      </w:r>
      <w:r w:rsidR="00114EFE">
        <w:rPr>
          <w:rFonts w:ascii="Barlow" w:hAnsi="Barlow" w:cs="Arial"/>
          <w:sz w:val="22"/>
          <w:szCs w:val="22"/>
        </w:rPr>
        <w:t xml:space="preserve"> changing, you do not need to </w:t>
      </w:r>
      <w:r w:rsidR="00066CF9">
        <w:rPr>
          <w:rFonts w:ascii="Barlow" w:hAnsi="Barlow" w:cs="Arial"/>
          <w:sz w:val="22"/>
          <w:szCs w:val="22"/>
        </w:rPr>
        <w:t>complete an application</w:t>
      </w:r>
      <w:r w:rsidR="00633953">
        <w:rPr>
          <w:rFonts w:ascii="Barlow" w:hAnsi="Barlow" w:cs="Arial"/>
          <w:sz w:val="22"/>
          <w:szCs w:val="22"/>
        </w:rPr>
        <w:t xml:space="preserve"> </w:t>
      </w:r>
      <w:r w:rsidR="00BE5208">
        <w:rPr>
          <w:rFonts w:ascii="Barlow" w:hAnsi="Barlow" w:cs="Arial"/>
          <w:sz w:val="22"/>
          <w:szCs w:val="22"/>
        </w:rPr>
        <w:t>and your child’s current travel assistance offer will remain in place.</w:t>
      </w:r>
      <w:r w:rsidR="00066CF9">
        <w:rPr>
          <w:rFonts w:ascii="Barlow" w:hAnsi="Barlow" w:cs="Arial"/>
          <w:sz w:val="22"/>
          <w:szCs w:val="22"/>
        </w:rPr>
        <w:t xml:space="preserve">                           </w:t>
      </w:r>
      <w:r w:rsidR="00DE013E">
        <w:rPr>
          <w:rFonts w:ascii="Barlow" w:hAnsi="Barlow" w:cs="Arial"/>
          <w:sz w:val="22"/>
          <w:szCs w:val="22"/>
        </w:rPr>
        <w:t>I</w:t>
      </w:r>
      <w:r w:rsidR="00066CF9">
        <w:rPr>
          <w:rFonts w:ascii="Barlow" w:hAnsi="Barlow" w:cs="Arial"/>
          <w:sz w:val="22"/>
          <w:szCs w:val="22"/>
        </w:rPr>
        <w:t>f your child currently has a seat in a taxi or minibus, the operator may change</w:t>
      </w:r>
      <w:r w:rsidR="000923D7">
        <w:rPr>
          <w:rFonts w:ascii="Barlow" w:hAnsi="Barlow" w:cs="Arial"/>
          <w:sz w:val="22"/>
          <w:szCs w:val="22"/>
        </w:rPr>
        <w:t xml:space="preserve"> and </w:t>
      </w:r>
      <w:r w:rsidR="00DE013E">
        <w:rPr>
          <w:rFonts w:ascii="Barlow" w:hAnsi="Barlow" w:cs="Arial"/>
          <w:sz w:val="22"/>
          <w:szCs w:val="22"/>
        </w:rPr>
        <w:t>pare</w:t>
      </w:r>
      <w:r w:rsidR="00F10357">
        <w:rPr>
          <w:rFonts w:ascii="Barlow" w:hAnsi="Barlow" w:cs="Arial"/>
          <w:sz w:val="22"/>
          <w:szCs w:val="22"/>
        </w:rPr>
        <w:t xml:space="preserve">nts/carers </w:t>
      </w:r>
      <w:r w:rsidR="00AE1348">
        <w:rPr>
          <w:rFonts w:ascii="Barlow" w:hAnsi="Barlow" w:cs="Arial"/>
          <w:sz w:val="22"/>
          <w:szCs w:val="22"/>
        </w:rPr>
        <w:t>will</w:t>
      </w:r>
      <w:r w:rsidR="00DE013E">
        <w:rPr>
          <w:rFonts w:ascii="Barlow" w:hAnsi="Barlow" w:cs="Arial"/>
          <w:sz w:val="22"/>
          <w:szCs w:val="22"/>
        </w:rPr>
        <w:t xml:space="preserve"> be</w:t>
      </w:r>
      <w:r w:rsidR="00AE1348">
        <w:rPr>
          <w:rFonts w:ascii="Barlow" w:hAnsi="Barlow" w:cs="Arial"/>
          <w:sz w:val="22"/>
          <w:szCs w:val="22"/>
        </w:rPr>
        <w:t xml:space="preserve"> notif</w:t>
      </w:r>
      <w:r w:rsidR="00F10357">
        <w:rPr>
          <w:rFonts w:ascii="Barlow" w:hAnsi="Barlow" w:cs="Arial"/>
          <w:sz w:val="22"/>
          <w:szCs w:val="22"/>
        </w:rPr>
        <w:t>ied</w:t>
      </w:r>
      <w:r w:rsidR="00DE67C8">
        <w:rPr>
          <w:rFonts w:ascii="Barlow" w:hAnsi="Barlow" w:cs="Arial"/>
          <w:sz w:val="22"/>
          <w:szCs w:val="22"/>
        </w:rPr>
        <w:t xml:space="preserve"> in </w:t>
      </w:r>
      <w:r w:rsidR="009C1DEE">
        <w:rPr>
          <w:rFonts w:ascii="Barlow" w:hAnsi="Barlow" w:cs="Arial"/>
          <w:sz w:val="22"/>
          <w:szCs w:val="22"/>
        </w:rPr>
        <w:t xml:space="preserve">advance of schools returning in </w:t>
      </w:r>
      <w:r w:rsidR="006C0D36">
        <w:rPr>
          <w:rFonts w:ascii="Barlow" w:hAnsi="Barlow" w:cs="Arial"/>
          <w:sz w:val="22"/>
          <w:szCs w:val="22"/>
        </w:rPr>
        <w:t>September 2023</w:t>
      </w:r>
      <w:r w:rsidR="009C1DEE">
        <w:rPr>
          <w:rFonts w:ascii="Barlow" w:hAnsi="Barlow" w:cs="Arial"/>
          <w:sz w:val="22"/>
          <w:szCs w:val="22"/>
        </w:rPr>
        <w:t>.</w:t>
      </w:r>
    </w:p>
    <w:p w14:paraId="64918D54" w14:textId="77777777" w:rsidR="009C1DEE" w:rsidRDefault="009C1DEE" w:rsidP="00CB79BC">
      <w:pPr>
        <w:rPr>
          <w:rFonts w:ascii="Barlow" w:hAnsi="Barlow" w:cs="Arial"/>
          <w:b/>
          <w:bCs/>
        </w:rPr>
      </w:pPr>
    </w:p>
    <w:p w14:paraId="7809D6F8" w14:textId="5E32F944" w:rsidR="00121335" w:rsidRDefault="0023475C" w:rsidP="00CB79BC">
      <w:pPr>
        <w:rPr>
          <w:rFonts w:ascii="Barlow" w:hAnsi="Barlow" w:cs="Arial"/>
          <w:b/>
          <w:bCs/>
          <w:sz w:val="24"/>
          <w:szCs w:val="24"/>
        </w:rPr>
      </w:pPr>
      <w:r w:rsidRPr="00121335">
        <w:rPr>
          <w:rFonts w:ascii="Barlow" w:hAnsi="Barlow" w:cs="Arial"/>
          <w:b/>
          <w:bCs/>
          <w:sz w:val="24"/>
          <w:szCs w:val="24"/>
        </w:rPr>
        <w:lastRenderedPageBreak/>
        <w:t>When to apply</w:t>
      </w:r>
      <w:r w:rsidR="00121335">
        <w:rPr>
          <w:rFonts w:ascii="Barlow" w:hAnsi="Barlow" w:cs="Arial"/>
          <w:b/>
          <w:bCs/>
          <w:sz w:val="24"/>
          <w:szCs w:val="24"/>
        </w:rPr>
        <w:t>?</w:t>
      </w:r>
    </w:p>
    <w:p w14:paraId="5344BF35" w14:textId="2D06C6EA" w:rsidR="006D49F2" w:rsidRPr="00121335" w:rsidRDefault="000D257C" w:rsidP="00CB79BC">
      <w:pPr>
        <w:rPr>
          <w:rFonts w:ascii="Barlow" w:hAnsi="Barlow" w:cs="Arial"/>
          <w:b/>
          <w:bCs/>
          <w:sz w:val="24"/>
          <w:szCs w:val="24"/>
        </w:rPr>
      </w:pPr>
      <w:r w:rsidRPr="00C17BAB">
        <w:rPr>
          <w:rFonts w:ascii="Barlow" w:hAnsi="Barlow" w:cs="Arial"/>
        </w:rPr>
        <w:t>The application window open</w:t>
      </w:r>
      <w:r w:rsidR="002A1DEC" w:rsidRPr="00C17BAB">
        <w:rPr>
          <w:rFonts w:ascii="Barlow" w:hAnsi="Barlow" w:cs="Arial"/>
        </w:rPr>
        <w:t>s</w:t>
      </w:r>
      <w:r w:rsidRPr="00C17BAB">
        <w:rPr>
          <w:rFonts w:ascii="Barlow" w:hAnsi="Barlow" w:cs="Arial"/>
        </w:rPr>
        <w:t xml:space="preserve"> on </w:t>
      </w:r>
      <w:r w:rsidRPr="006361F3">
        <w:rPr>
          <w:rFonts w:ascii="Barlow" w:hAnsi="Barlow" w:cs="Arial"/>
          <w:b/>
          <w:bCs/>
        </w:rPr>
        <w:t>1 April 2023</w:t>
      </w:r>
      <w:r w:rsidRPr="00C17BAB">
        <w:rPr>
          <w:rFonts w:ascii="Barlow" w:hAnsi="Barlow" w:cs="Arial"/>
        </w:rPr>
        <w:t>.</w:t>
      </w:r>
    </w:p>
    <w:p w14:paraId="61CAE090" w14:textId="4537C7E3" w:rsidR="006F6945" w:rsidRDefault="001F17B4" w:rsidP="009C1DEE">
      <w:pPr>
        <w:jc w:val="both"/>
        <w:rPr>
          <w:rFonts w:ascii="Barlow" w:hAnsi="Barlow" w:cs="Arial"/>
        </w:rPr>
      </w:pPr>
      <w:r w:rsidRPr="00C17BAB">
        <w:rPr>
          <w:rFonts w:ascii="Barlow" w:hAnsi="Barlow"/>
        </w:rPr>
        <w:t>A</w:t>
      </w:r>
      <w:r w:rsidR="00E044A3" w:rsidRPr="00C17BAB">
        <w:rPr>
          <w:rFonts w:ascii="Barlow" w:hAnsi="Barlow"/>
        </w:rPr>
        <w:t>pplications</w:t>
      </w:r>
      <w:r w:rsidR="00E044A3" w:rsidRPr="00C17BAB">
        <w:rPr>
          <w:rFonts w:ascii="Barlow" w:hAnsi="Barlow"/>
          <w:spacing w:val="-4"/>
        </w:rPr>
        <w:t xml:space="preserve"> </w:t>
      </w:r>
      <w:r w:rsidR="00E044A3" w:rsidRPr="00C17BAB">
        <w:rPr>
          <w:rFonts w:ascii="Barlow" w:hAnsi="Barlow"/>
        </w:rPr>
        <w:t>for</w:t>
      </w:r>
      <w:r w:rsidR="00E044A3" w:rsidRPr="00C17BAB">
        <w:rPr>
          <w:rFonts w:ascii="Barlow" w:hAnsi="Barlow"/>
          <w:spacing w:val="-4"/>
        </w:rPr>
        <w:t xml:space="preserve"> </w:t>
      </w:r>
      <w:r w:rsidR="00E044A3" w:rsidRPr="00C17BAB">
        <w:rPr>
          <w:rFonts w:ascii="Barlow" w:hAnsi="Barlow"/>
        </w:rPr>
        <w:t>home</w:t>
      </w:r>
      <w:r w:rsidR="00E044A3" w:rsidRPr="00C17BAB">
        <w:rPr>
          <w:rFonts w:ascii="Barlow" w:hAnsi="Barlow"/>
          <w:spacing w:val="-4"/>
        </w:rPr>
        <w:t xml:space="preserve"> </w:t>
      </w:r>
      <w:r w:rsidR="00E044A3" w:rsidRPr="00C17BAB">
        <w:rPr>
          <w:rFonts w:ascii="Barlow" w:hAnsi="Barlow"/>
        </w:rPr>
        <w:t>to</w:t>
      </w:r>
      <w:r w:rsidR="00E044A3" w:rsidRPr="00C17BAB">
        <w:rPr>
          <w:rFonts w:ascii="Barlow" w:hAnsi="Barlow"/>
          <w:spacing w:val="-3"/>
        </w:rPr>
        <w:t xml:space="preserve"> </w:t>
      </w:r>
      <w:r w:rsidR="00E044A3" w:rsidRPr="00C17BAB">
        <w:rPr>
          <w:rFonts w:ascii="Barlow" w:hAnsi="Barlow"/>
        </w:rPr>
        <w:t>school</w:t>
      </w:r>
      <w:r w:rsidR="00E044A3" w:rsidRPr="00C17BAB">
        <w:rPr>
          <w:rFonts w:ascii="Barlow" w:hAnsi="Barlow"/>
          <w:spacing w:val="-4"/>
        </w:rPr>
        <w:t xml:space="preserve"> </w:t>
      </w:r>
      <w:r w:rsidR="00E044A3" w:rsidRPr="00C17BAB">
        <w:rPr>
          <w:rFonts w:ascii="Barlow" w:hAnsi="Barlow"/>
        </w:rPr>
        <w:t>travel</w:t>
      </w:r>
      <w:r w:rsidR="00E044A3" w:rsidRPr="00C17BAB">
        <w:rPr>
          <w:rFonts w:ascii="Barlow" w:hAnsi="Barlow"/>
          <w:spacing w:val="-6"/>
        </w:rPr>
        <w:t xml:space="preserve"> </w:t>
      </w:r>
      <w:r w:rsidR="00E044A3" w:rsidRPr="00C17BAB">
        <w:rPr>
          <w:rFonts w:ascii="Barlow" w:hAnsi="Barlow"/>
        </w:rPr>
        <w:t>assistance</w:t>
      </w:r>
      <w:r w:rsidR="00E044A3" w:rsidRPr="00C17BAB">
        <w:rPr>
          <w:rFonts w:ascii="Barlow" w:hAnsi="Barlow"/>
          <w:spacing w:val="-4"/>
        </w:rPr>
        <w:t xml:space="preserve"> </w:t>
      </w:r>
      <w:r w:rsidR="00E044A3" w:rsidRPr="00C17BAB">
        <w:rPr>
          <w:rFonts w:ascii="Barlow" w:hAnsi="Barlow"/>
        </w:rPr>
        <w:t>must</w:t>
      </w:r>
      <w:r w:rsidR="00E044A3" w:rsidRPr="00C17BAB">
        <w:rPr>
          <w:rFonts w:ascii="Barlow" w:hAnsi="Barlow"/>
          <w:spacing w:val="-3"/>
        </w:rPr>
        <w:t xml:space="preserve"> </w:t>
      </w:r>
      <w:r w:rsidR="00E044A3" w:rsidRPr="00C17BAB">
        <w:rPr>
          <w:rFonts w:ascii="Barlow" w:hAnsi="Barlow"/>
        </w:rPr>
        <w:t>be</w:t>
      </w:r>
      <w:r w:rsidR="00E044A3" w:rsidRPr="00C17BAB">
        <w:rPr>
          <w:rFonts w:ascii="Barlow" w:hAnsi="Barlow"/>
          <w:spacing w:val="-3"/>
        </w:rPr>
        <w:t xml:space="preserve"> </w:t>
      </w:r>
      <w:r w:rsidR="00E044A3" w:rsidRPr="00C17BAB">
        <w:rPr>
          <w:rFonts w:ascii="Barlow" w:hAnsi="Barlow"/>
        </w:rPr>
        <w:t>submitted</w:t>
      </w:r>
      <w:r w:rsidR="00E044A3" w:rsidRPr="00C17BAB">
        <w:rPr>
          <w:rFonts w:ascii="Barlow" w:hAnsi="Barlow"/>
          <w:spacing w:val="-3"/>
        </w:rPr>
        <w:t xml:space="preserve"> </w:t>
      </w:r>
      <w:r w:rsidR="00E044A3" w:rsidRPr="00C17BAB">
        <w:rPr>
          <w:rFonts w:ascii="Barlow" w:hAnsi="Barlow"/>
        </w:rPr>
        <w:t xml:space="preserve">by </w:t>
      </w:r>
      <w:r w:rsidR="00E044A3" w:rsidRPr="006361F3">
        <w:rPr>
          <w:rFonts w:ascii="Barlow" w:hAnsi="Barlow"/>
          <w:b/>
          <w:bCs/>
        </w:rPr>
        <w:t>31</w:t>
      </w:r>
      <w:r w:rsidR="00E044A3" w:rsidRPr="006361F3">
        <w:rPr>
          <w:rFonts w:ascii="Barlow" w:hAnsi="Barlow"/>
          <w:b/>
          <w:bCs/>
          <w:spacing w:val="33"/>
          <w:position w:val="8"/>
        </w:rPr>
        <w:t xml:space="preserve"> </w:t>
      </w:r>
      <w:r w:rsidR="00E044A3" w:rsidRPr="006361F3">
        <w:rPr>
          <w:rFonts w:ascii="Barlow" w:hAnsi="Barlow"/>
          <w:b/>
          <w:bCs/>
        </w:rPr>
        <w:t>May</w:t>
      </w:r>
      <w:r w:rsidR="009C1DEE">
        <w:rPr>
          <w:rFonts w:ascii="Barlow" w:hAnsi="Barlow"/>
          <w:b/>
          <w:bCs/>
        </w:rPr>
        <w:t xml:space="preserve"> 2023</w:t>
      </w:r>
      <w:r w:rsidR="00E044A3" w:rsidRPr="00C17BAB">
        <w:rPr>
          <w:rFonts w:ascii="Barlow" w:hAnsi="Barlow"/>
        </w:rPr>
        <w:t>, for the start of the new academic year.</w:t>
      </w:r>
      <w:r w:rsidR="00E044A3" w:rsidRPr="00C17BAB">
        <w:rPr>
          <w:rFonts w:ascii="Barlow" w:hAnsi="Barlow"/>
          <w:spacing w:val="40"/>
        </w:rPr>
        <w:t xml:space="preserve"> </w:t>
      </w:r>
      <w:r w:rsidR="00E044A3" w:rsidRPr="00C17BAB">
        <w:rPr>
          <w:rFonts w:ascii="Barlow" w:hAnsi="Barlow"/>
        </w:rPr>
        <w:t>Parents are responsible for submitting applications by this deadline. Applications received after this date will be assessed and processed, but the Council cannot guarantee that travel assistance arrangements will be in place for the start of the academic year.</w:t>
      </w:r>
    </w:p>
    <w:p w14:paraId="56B3338C" w14:textId="77777777" w:rsidR="009C1DEE" w:rsidRPr="009C1DEE" w:rsidRDefault="009C1DEE" w:rsidP="009C1DEE">
      <w:pPr>
        <w:jc w:val="both"/>
        <w:rPr>
          <w:rFonts w:ascii="Barlow" w:hAnsi="Barlow" w:cs="Arial"/>
        </w:rPr>
      </w:pPr>
    </w:p>
    <w:p w14:paraId="2ADC8450" w14:textId="1CAEAD10" w:rsidR="00121335" w:rsidRDefault="0023475C" w:rsidP="00121335">
      <w:pPr>
        <w:rPr>
          <w:rFonts w:ascii="Barlow" w:hAnsi="Barlow" w:cs="Arial"/>
          <w:b/>
          <w:bCs/>
          <w:sz w:val="24"/>
          <w:szCs w:val="24"/>
        </w:rPr>
      </w:pPr>
      <w:r w:rsidRPr="00121335">
        <w:rPr>
          <w:rFonts w:ascii="Barlow" w:hAnsi="Barlow" w:cs="Arial"/>
          <w:b/>
          <w:bCs/>
          <w:sz w:val="24"/>
          <w:szCs w:val="24"/>
        </w:rPr>
        <w:t>How to apply</w:t>
      </w:r>
      <w:r w:rsidR="00121335">
        <w:rPr>
          <w:rFonts w:ascii="Barlow" w:hAnsi="Barlow" w:cs="Arial"/>
          <w:b/>
          <w:bCs/>
          <w:sz w:val="24"/>
          <w:szCs w:val="24"/>
        </w:rPr>
        <w:t>?</w:t>
      </w:r>
    </w:p>
    <w:p w14:paraId="290E766D" w14:textId="4CFF33B0" w:rsidR="001D7BC6" w:rsidRDefault="001D7BC6" w:rsidP="008647CF">
      <w:pPr>
        <w:jc w:val="both"/>
        <w:rPr>
          <w:rFonts w:ascii="Barlow" w:hAnsi="Barlow"/>
        </w:rPr>
      </w:pPr>
      <w:r w:rsidRPr="00C17BAB">
        <w:rPr>
          <w:rFonts w:ascii="Barlow" w:hAnsi="Barlow"/>
        </w:rPr>
        <w:t xml:space="preserve">From 1 April 2023, parents must complete an application, using the </w:t>
      </w:r>
      <w:r w:rsidRPr="00C17BAB">
        <w:rPr>
          <w:rFonts w:ascii="Barlow" w:hAnsi="Barlow"/>
          <w:b/>
          <w:bCs/>
        </w:rPr>
        <w:t>online application form</w:t>
      </w:r>
      <w:r w:rsidRPr="00C17BAB">
        <w:rPr>
          <w:rFonts w:ascii="Barlow" w:hAnsi="Barlow"/>
        </w:rPr>
        <w:t xml:space="preserve">, which can be accessed </w:t>
      </w:r>
      <w:r w:rsidR="00D51855">
        <w:rPr>
          <w:rFonts w:ascii="Barlow" w:hAnsi="Barlow"/>
        </w:rPr>
        <w:t>on</w:t>
      </w:r>
      <w:r w:rsidRPr="00C17BAB">
        <w:rPr>
          <w:rFonts w:ascii="Barlow" w:hAnsi="Barlow"/>
        </w:rPr>
        <w:t xml:space="preserve"> the Council’s website </w:t>
      </w:r>
      <w:bookmarkStart w:id="0" w:name="_GoBack"/>
      <w:r w:rsidR="00650B2D" w:rsidRPr="00650B2D">
        <w:rPr>
          <w:rFonts w:ascii="Barlow" w:hAnsi="Barlow"/>
        </w:rPr>
        <w:fldChar w:fldCharType="begin"/>
      </w:r>
      <w:r w:rsidR="00650B2D" w:rsidRPr="00650B2D">
        <w:rPr>
          <w:rFonts w:ascii="Barlow" w:hAnsi="Barlow"/>
        </w:rPr>
        <w:instrText xml:space="preserve"> HYPERLINK "https://www.derby.gov.uk/education-and-learning/derbys-send-local-offer/travel-transport/home-to-school-travel/" \l "page-1" </w:instrText>
      </w:r>
      <w:r w:rsidR="00650B2D" w:rsidRPr="00650B2D">
        <w:rPr>
          <w:rFonts w:ascii="Barlow" w:hAnsi="Barlow"/>
        </w:rPr>
        <w:fldChar w:fldCharType="separate"/>
      </w:r>
      <w:r w:rsidR="00CE1B2F" w:rsidRPr="00650B2D">
        <w:rPr>
          <w:rStyle w:val="Hyperlink"/>
          <w:rFonts w:ascii="Barlow" w:hAnsi="Barlow"/>
          <w:color w:val="0000FF"/>
        </w:rPr>
        <w:t>Home to school travel - Derby City Council</w:t>
      </w:r>
      <w:r w:rsidR="00650B2D" w:rsidRPr="00650B2D">
        <w:rPr>
          <w:rStyle w:val="Hyperlink"/>
          <w:rFonts w:ascii="Barlow" w:hAnsi="Barlow"/>
          <w:color w:val="0000FF"/>
        </w:rPr>
        <w:fldChar w:fldCharType="end"/>
      </w:r>
      <w:r w:rsidR="00CE1B2F" w:rsidRPr="00650B2D">
        <w:rPr>
          <w:rFonts w:ascii="Barlow" w:hAnsi="Barlow"/>
        </w:rPr>
        <w:t>.</w:t>
      </w:r>
      <w:r w:rsidR="00CE1B2F">
        <w:rPr>
          <w:rFonts w:ascii="Barlow" w:hAnsi="Barlow"/>
        </w:rPr>
        <w:t xml:space="preserve"> </w:t>
      </w:r>
      <w:bookmarkEnd w:id="0"/>
      <w:r w:rsidRPr="00C17BAB">
        <w:rPr>
          <w:rFonts w:ascii="Barlow" w:hAnsi="Barlow"/>
        </w:rPr>
        <w:t xml:space="preserve">This is the </w:t>
      </w:r>
      <w:r w:rsidRPr="00C17BAB">
        <w:rPr>
          <w:rFonts w:ascii="Barlow" w:hAnsi="Barlow"/>
          <w:b/>
          <w:bCs/>
        </w:rPr>
        <w:t>quickest way</w:t>
      </w:r>
      <w:r w:rsidRPr="00C17BAB">
        <w:rPr>
          <w:rFonts w:ascii="Barlow" w:hAnsi="Barlow"/>
        </w:rPr>
        <w:t xml:space="preserve"> for parents to apply and the preferred way for applications to be received.</w:t>
      </w:r>
      <w:r w:rsidR="00D35289">
        <w:rPr>
          <w:rFonts w:ascii="Barlow" w:hAnsi="Barlow"/>
        </w:rPr>
        <w:t xml:space="preserve"> The online application portal will be available from 1 April 2023.</w:t>
      </w:r>
    </w:p>
    <w:p w14:paraId="6580C558" w14:textId="3819A822" w:rsidR="00910088" w:rsidRPr="008647CF" w:rsidRDefault="00910088" w:rsidP="008647CF">
      <w:pPr>
        <w:jc w:val="both"/>
        <w:rPr>
          <w:rFonts w:ascii="Barlow" w:hAnsi="Barlow" w:cs="Arial"/>
          <w:b/>
          <w:bCs/>
          <w:sz w:val="24"/>
          <w:szCs w:val="24"/>
        </w:rPr>
      </w:pPr>
      <w:r>
        <w:rPr>
          <w:rFonts w:ascii="Barlow" w:hAnsi="Barlow"/>
        </w:rPr>
        <w:t>Parents and carers will nee</w:t>
      </w:r>
      <w:r w:rsidR="00A93CFA">
        <w:rPr>
          <w:rFonts w:ascii="Barlow" w:hAnsi="Barlow"/>
        </w:rPr>
        <w:t>d</w:t>
      </w:r>
      <w:r>
        <w:rPr>
          <w:rFonts w:ascii="Barlow" w:hAnsi="Barlow"/>
        </w:rPr>
        <w:t xml:space="preserve"> to have a </w:t>
      </w:r>
      <w:r w:rsidR="006D3089">
        <w:rPr>
          <w:rFonts w:ascii="Barlow" w:hAnsi="Barlow"/>
        </w:rPr>
        <w:t xml:space="preserve">Derby City Council </w:t>
      </w:r>
      <w:r>
        <w:rPr>
          <w:rFonts w:ascii="Barlow" w:hAnsi="Barlow"/>
        </w:rPr>
        <w:t>M</w:t>
      </w:r>
      <w:r w:rsidR="006D3089">
        <w:rPr>
          <w:rFonts w:ascii="Barlow" w:hAnsi="Barlow"/>
        </w:rPr>
        <w:t xml:space="preserve">y </w:t>
      </w:r>
      <w:r w:rsidR="00A93CFA">
        <w:rPr>
          <w:rFonts w:ascii="Barlow" w:hAnsi="Barlow"/>
        </w:rPr>
        <w:t>A</w:t>
      </w:r>
      <w:r w:rsidR="006D3089">
        <w:rPr>
          <w:rFonts w:ascii="Barlow" w:hAnsi="Barlow"/>
        </w:rPr>
        <w:t xml:space="preserve">ccount </w:t>
      </w:r>
      <w:r w:rsidR="00A93CFA">
        <w:rPr>
          <w:rFonts w:ascii="Barlow" w:hAnsi="Barlow"/>
        </w:rPr>
        <w:t xml:space="preserve">to </w:t>
      </w:r>
      <w:r w:rsidR="00144456">
        <w:rPr>
          <w:rFonts w:ascii="Barlow" w:hAnsi="Barlow"/>
        </w:rPr>
        <w:t xml:space="preserve">complete and online application </w:t>
      </w:r>
      <w:proofErr w:type="gramStart"/>
      <w:r w:rsidR="00144456">
        <w:rPr>
          <w:rFonts w:ascii="Barlow" w:hAnsi="Barlow"/>
        </w:rPr>
        <w:t>for</w:t>
      </w:r>
      <w:r w:rsidR="005B7F89">
        <w:rPr>
          <w:rFonts w:ascii="Barlow" w:hAnsi="Barlow"/>
        </w:rPr>
        <w:t xml:space="preserve">m </w:t>
      </w:r>
      <w:r w:rsidR="00144456">
        <w:rPr>
          <w:rFonts w:ascii="Barlow" w:hAnsi="Barlow"/>
        </w:rPr>
        <w:t xml:space="preserve"> </w:t>
      </w:r>
      <w:proofErr w:type="gramEnd"/>
      <w:hyperlink r:id="rId16" w:history="1">
        <w:r w:rsidR="00144456" w:rsidRPr="00A246B2">
          <w:rPr>
            <w:rStyle w:val="Hyperlink"/>
            <w:rFonts w:ascii="Barlow" w:hAnsi="Barlow"/>
          </w:rPr>
          <w:t>https://myaccount.derby.gov.uk/</w:t>
        </w:r>
      </w:hyperlink>
      <w:r w:rsidR="00144456">
        <w:rPr>
          <w:rFonts w:ascii="Barlow" w:hAnsi="Barlow"/>
        </w:rPr>
        <w:t xml:space="preserve"> </w:t>
      </w:r>
    </w:p>
    <w:p w14:paraId="2AE1ECC5" w14:textId="6E4E88CE" w:rsidR="001D7BC6" w:rsidRPr="00C17BAB" w:rsidRDefault="001D7BC6" w:rsidP="001D7BC6">
      <w:pPr>
        <w:pStyle w:val="BodyText"/>
        <w:spacing w:before="8" w:line="259" w:lineRule="auto"/>
        <w:ind w:right="27"/>
        <w:jc w:val="both"/>
        <w:rPr>
          <w:rFonts w:ascii="Barlow" w:hAnsi="Barlow"/>
          <w:sz w:val="22"/>
          <w:szCs w:val="22"/>
        </w:rPr>
      </w:pPr>
      <w:r w:rsidRPr="00C17BAB">
        <w:rPr>
          <w:rFonts w:ascii="Barlow" w:hAnsi="Barlow"/>
          <w:sz w:val="22"/>
          <w:szCs w:val="22"/>
        </w:rPr>
        <w:t>Parents</w:t>
      </w:r>
      <w:r w:rsidR="005122A5">
        <w:rPr>
          <w:rFonts w:ascii="Barlow" w:hAnsi="Barlow"/>
          <w:sz w:val="22"/>
          <w:szCs w:val="22"/>
        </w:rPr>
        <w:t xml:space="preserve"> and </w:t>
      </w:r>
      <w:proofErr w:type="spellStart"/>
      <w:r w:rsidR="005122A5">
        <w:rPr>
          <w:rFonts w:ascii="Barlow" w:hAnsi="Barlow"/>
          <w:sz w:val="22"/>
          <w:szCs w:val="22"/>
        </w:rPr>
        <w:t>carers</w:t>
      </w:r>
      <w:proofErr w:type="spellEnd"/>
      <w:r w:rsidRPr="00C17BAB">
        <w:rPr>
          <w:rFonts w:ascii="Barlow" w:hAnsi="Barlow"/>
          <w:sz w:val="22"/>
          <w:szCs w:val="22"/>
        </w:rPr>
        <w:t xml:space="preserve"> will need to </w:t>
      </w:r>
      <w:r w:rsidRPr="00C17BAB">
        <w:rPr>
          <w:rFonts w:ascii="Barlow" w:hAnsi="Barlow"/>
          <w:b/>
          <w:bCs/>
          <w:sz w:val="22"/>
          <w:szCs w:val="22"/>
        </w:rPr>
        <w:t>attach and upload any supporting information</w:t>
      </w:r>
      <w:r w:rsidR="00EA0EC7">
        <w:rPr>
          <w:rFonts w:ascii="Barlow" w:hAnsi="Barlow"/>
          <w:b/>
          <w:bCs/>
          <w:sz w:val="22"/>
          <w:szCs w:val="22"/>
        </w:rPr>
        <w:t>,</w:t>
      </w:r>
      <w:r w:rsidR="001C73FD">
        <w:rPr>
          <w:rFonts w:ascii="Barlow" w:hAnsi="Barlow"/>
          <w:b/>
          <w:bCs/>
          <w:sz w:val="22"/>
          <w:szCs w:val="22"/>
        </w:rPr>
        <w:t xml:space="preserve"> </w:t>
      </w:r>
      <w:r w:rsidR="00D51855">
        <w:rPr>
          <w:rFonts w:ascii="Barlow" w:hAnsi="Barlow"/>
          <w:sz w:val="22"/>
          <w:szCs w:val="22"/>
        </w:rPr>
        <w:t xml:space="preserve">for example </w:t>
      </w:r>
      <w:r w:rsidRPr="00C17BAB">
        <w:rPr>
          <w:rFonts w:ascii="Barlow" w:hAnsi="Barlow"/>
          <w:sz w:val="22"/>
          <w:szCs w:val="22"/>
        </w:rPr>
        <w:t>evidence of free school meals or medical information</w:t>
      </w:r>
      <w:r w:rsidR="00EA0EC7">
        <w:rPr>
          <w:rFonts w:ascii="Barlow" w:hAnsi="Barlow"/>
          <w:sz w:val="22"/>
          <w:szCs w:val="22"/>
        </w:rPr>
        <w:t>,</w:t>
      </w:r>
      <w:r w:rsidR="00610BF0">
        <w:rPr>
          <w:rFonts w:ascii="Barlow" w:hAnsi="Barlow"/>
          <w:sz w:val="22"/>
          <w:szCs w:val="22"/>
        </w:rPr>
        <w:t xml:space="preserve"> </w:t>
      </w:r>
      <w:r w:rsidRPr="00C17BAB">
        <w:rPr>
          <w:rFonts w:ascii="Barlow" w:hAnsi="Barlow"/>
          <w:sz w:val="22"/>
          <w:szCs w:val="22"/>
        </w:rPr>
        <w:t xml:space="preserve">to their online application. Parents will not be able to progress to the next stage of the </w:t>
      </w:r>
      <w:r w:rsidR="00EA0EC7">
        <w:rPr>
          <w:rFonts w:ascii="Barlow" w:hAnsi="Barlow"/>
          <w:sz w:val="22"/>
          <w:szCs w:val="22"/>
        </w:rPr>
        <w:t xml:space="preserve">online </w:t>
      </w:r>
      <w:r w:rsidRPr="00C17BAB">
        <w:rPr>
          <w:rFonts w:ascii="Barlow" w:hAnsi="Barlow"/>
          <w:sz w:val="22"/>
          <w:szCs w:val="22"/>
        </w:rPr>
        <w:t xml:space="preserve">application until </w:t>
      </w:r>
      <w:r w:rsidR="00D51855">
        <w:rPr>
          <w:rFonts w:ascii="Barlow" w:hAnsi="Barlow"/>
          <w:sz w:val="22"/>
          <w:szCs w:val="22"/>
        </w:rPr>
        <w:t xml:space="preserve">the relevant </w:t>
      </w:r>
      <w:r w:rsidRPr="00C17BAB">
        <w:rPr>
          <w:rFonts w:ascii="Barlow" w:hAnsi="Barlow"/>
          <w:sz w:val="22"/>
          <w:szCs w:val="22"/>
        </w:rPr>
        <w:t>documents have been successfully uploaded.</w:t>
      </w:r>
    </w:p>
    <w:p w14:paraId="38450BBF" w14:textId="77777777" w:rsidR="001D7BC6" w:rsidRPr="00C17BAB" w:rsidRDefault="001D7BC6" w:rsidP="001D7BC6">
      <w:pPr>
        <w:pStyle w:val="BodyText"/>
        <w:spacing w:before="8" w:line="259" w:lineRule="auto"/>
        <w:ind w:left="720" w:right="27" w:hanging="700"/>
        <w:jc w:val="both"/>
        <w:rPr>
          <w:rFonts w:ascii="Barlow" w:hAnsi="Barlow"/>
          <w:sz w:val="22"/>
          <w:szCs w:val="22"/>
        </w:rPr>
      </w:pPr>
    </w:p>
    <w:p w14:paraId="4BE0717B" w14:textId="69C8B4E2" w:rsidR="001D7BC6" w:rsidRPr="00C17BAB" w:rsidRDefault="001D7BC6" w:rsidP="006119D6">
      <w:pPr>
        <w:pStyle w:val="BodyText"/>
        <w:spacing w:before="8" w:line="259" w:lineRule="auto"/>
        <w:ind w:right="27"/>
        <w:jc w:val="both"/>
        <w:rPr>
          <w:rFonts w:ascii="Barlow" w:hAnsi="Barlow"/>
          <w:sz w:val="22"/>
          <w:szCs w:val="22"/>
        </w:rPr>
      </w:pPr>
      <w:r w:rsidRPr="00C17BAB">
        <w:rPr>
          <w:rFonts w:ascii="Barlow" w:hAnsi="Barlow"/>
          <w:sz w:val="22"/>
          <w:szCs w:val="22"/>
        </w:rPr>
        <w:t xml:space="preserve">Parents </w:t>
      </w:r>
      <w:r w:rsidR="005122A5">
        <w:rPr>
          <w:rFonts w:ascii="Barlow" w:hAnsi="Barlow"/>
          <w:sz w:val="22"/>
          <w:szCs w:val="22"/>
        </w:rPr>
        <w:t xml:space="preserve">and </w:t>
      </w:r>
      <w:proofErr w:type="spellStart"/>
      <w:r w:rsidR="005122A5">
        <w:rPr>
          <w:rFonts w:ascii="Barlow" w:hAnsi="Barlow"/>
          <w:sz w:val="22"/>
          <w:szCs w:val="22"/>
        </w:rPr>
        <w:t>carers</w:t>
      </w:r>
      <w:proofErr w:type="spellEnd"/>
      <w:r w:rsidR="005122A5">
        <w:rPr>
          <w:rFonts w:ascii="Barlow" w:hAnsi="Barlow"/>
          <w:sz w:val="22"/>
          <w:szCs w:val="22"/>
        </w:rPr>
        <w:t xml:space="preserve"> </w:t>
      </w:r>
      <w:r w:rsidRPr="00C17BAB">
        <w:rPr>
          <w:rFonts w:ascii="Barlow" w:hAnsi="Barlow"/>
          <w:sz w:val="22"/>
          <w:szCs w:val="22"/>
        </w:rPr>
        <w:t xml:space="preserve">who do not have access to the </w:t>
      </w:r>
      <w:r w:rsidR="00D51855">
        <w:rPr>
          <w:rFonts w:ascii="Barlow" w:hAnsi="Barlow"/>
          <w:sz w:val="22"/>
          <w:szCs w:val="22"/>
        </w:rPr>
        <w:t>i</w:t>
      </w:r>
      <w:r w:rsidRPr="00C17BAB">
        <w:rPr>
          <w:rFonts w:ascii="Barlow" w:hAnsi="Barlow"/>
          <w:sz w:val="22"/>
          <w:szCs w:val="22"/>
        </w:rPr>
        <w:t>nternet</w:t>
      </w:r>
      <w:r w:rsidR="00BC2126">
        <w:rPr>
          <w:rFonts w:ascii="Barlow" w:hAnsi="Barlow"/>
          <w:sz w:val="22"/>
          <w:szCs w:val="22"/>
        </w:rPr>
        <w:t xml:space="preserve"> </w:t>
      </w:r>
      <w:r w:rsidR="00761CBC">
        <w:rPr>
          <w:rFonts w:ascii="Barlow" w:hAnsi="Barlow"/>
          <w:sz w:val="22"/>
          <w:szCs w:val="22"/>
        </w:rPr>
        <w:t>on</w:t>
      </w:r>
      <w:r w:rsidRPr="00C17BAB">
        <w:rPr>
          <w:rFonts w:ascii="Barlow" w:hAnsi="Barlow"/>
          <w:sz w:val="22"/>
          <w:szCs w:val="22"/>
        </w:rPr>
        <w:t xml:space="preserve"> a </w:t>
      </w:r>
      <w:r w:rsidR="0051768B">
        <w:rPr>
          <w:rFonts w:ascii="Barlow" w:hAnsi="Barlow"/>
          <w:sz w:val="22"/>
          <w:szCs w:val="22"/>
        </w:rPr>
        <w:t>s</w:t>
      </w:r>
      <w:r w:rsidR="0051768B" w:rsidRPr="00C17BAB">
        <w:rPr>
          <w:rFonts w:ascii="Barlow" w:hAnsi="Barlow"/>
          <w:sz w:val="22"/>
          <w:szCs w:val="22"/>
        </w:rPr>
        <w:t>martphone</w:t>
      </w:r>
      <w:r w:rsidRPr="00C17BAB">
        <w:rPr>
          <w:rFonts w:ascii="Barlow" w:hAnsi="Barlow"/>
          <w:sz w:val="22"/>
          <w:szCs w:val="22"/>
        </w:rPr>
        <w:t xml:space="preserve">, PC, or tablet device, </w:t>
      </w:r>
      <w:r w:rsidR="00380FE6">
        <w:rPr>
          <w:rFonts w:ascii="Barlow" w:hAnsi="Barlow"/>
          <w:sz w:val="22"/>
          <w:szCs w:val="22"/>
        </w:rPr>
        <w:t>are encourage</w:t>
      </w:r>
      <w:r w:rsidR="00EB602A">
        <w:rPr>
          <w:rFonts w:ascii="Barlow" w:hAnsi="Barlow"/>
          <w:sz w:val="22"/>
          <w:szCs w:val="22"/>
        </w:rPr>
        <w:t>d</w:t>
      </w:r>
      <w:r w:rsidR="00380FE6">
        <w:rPr>
          <w:rFonts w:ascii="Barlow" w:hAnsi="Barlow"/>
          <w:sz w:val="22"/>
          <w:szCs w:val="22"/>
        </w:rPr>
        <w:t xml:space="preserve"> to</w:t>
      </w:r>
      <w:r w:rsidR="00BC2126" w:rsidRPr="00C17BAB">
        <w:rPr>
          <w:rFonts w:ascii="Barlow" w:hAnsi="Barlow"/>
          <w:sz w:val="22"/>
          <w:szCs w:val="22"/>
        </w:rPr>
        <w:t xml:space="preserve"> </w:t>
      </w:r>
      <w:r w:rsidRPr="00C17BAB">
        <w:rPr>
          <w:rFonts w:ascii="Barlow" w:hAnsi="Barlow"/>
          <w:sz w:val="22"/>
          <w:szCs w:val="22"/>
        </w:rPr>
        <w:t xml:space="preserve">use the free computer and </w:t>
      </w:r>
      <w:r w:rsidR="00D51855">
        <w:rPr>
          <w:rFonts w:ascii="Barlow" w:hAnsi="Barlow"/>
          <w:sz w:val="22"/>
          <w:szCs w:val="22"/>
        </w:rPr>
        <w:t>i</w:t>
      </w:r>
      <w:r w:rsidRPr="00C17BAB">
        <w:rPr>
          <w:rFonts w:ascii="Barlow" w:hAnsi="Barlow"/>
          <w:sz w:val="22"/>
          <w:szCs w:val="22"/>
        </w:rPr>
        <w:t>nternet access</w:t>
      </w:r>
      <w:r w:rsidR="00380FE6">
        <w:rPr>
          <w:rFonts w:ascii="Barlow" w:hAnsi="Barlow"/>
          <w:sz w:val="22"/>
          <w:szCs w:val="22"/>
        </w:rPr>
        <w:t xml:space="preserve"> </w:t>
      </w:r>
      <w:r w:rsidRPr="00C17BAB">
        <w:rPr>
          <w:rFonts w:ascii="Barlow" w:hAnsi="Barlow"/>
          <w:sz w:val="22"/>
          <w:szCs w:val="22"/>
        </w:rPr>
        <w:t>available at the Council House and at all Derby City Council library sites, to submit an online application.</w:t>
      </w:r>
    </w:p>
    <w:p w14:paraId="0909B96D" w14:textId="77777777" w:rsidR="001D7BC6" w:rsidRPr="00C17BAB" w:rsidRDefault="001D7BC6" w:rsidP="006119D6">
      <w:pPr>
        <w:pStyle w:val="BodyText"/>
        <w:spacing w:before="8" w:line="259" w:lineRule="auto"/>
        <w:ind w:left="0" w:right="27"/>
        <w:jc w:val="both"/>
        <w:rPr>
          <w:rFonts w:ascii="Barlow" w:hAnsi="Barlow"/>
          <w:sz w:val="22"/>
          <w:szCs w:val="22"/>
        </w:rPr>
      </w:pPr>
    </w:p>
    <w:p w14:paraId="5676B28F" w14:textId="529C9078" w:rsidR="001D7BC6" w:rsidRPr="00C17BAB" w:rsidRDefault="001D7BC6" w:rsidP="006119D6">
      <w:pPr>
        <w:pStyle w:val="BodyText"/>
        <w:spacing w:before="8" w:line="259" w:lineRule="auto"/>
        <w:ind w:left="0" w:right="27"/>
        <w:jc w:val="both"/>
        <w:rPr>
          <w:rFonts w:ascii="Barlow" w:hAnsi="Barlow"/>
          <w:sz w:val="22"/>
          <w:szCs w:val="22"/>
        </w:rPr>
      </w:pPr>
      <w:r w:rsidRPr="00C17BAB">
        <w:rPr>
          <w:rFonts w:ascii="Barlow" w:hAnsi="Barlow"/>
          <w:sz w:val="22"/>
          <w:szCs w:val="22"/>
        </w:rPr>
        <w:t>Parents</w:t>
      </w:r>
      <w:r w:rsidR="005122A5">
        <w:rPr>
          <w:rFonts w:ascii="Barlow" w:hAnsi="Barlow"/>
          <w:sz w:val="22"/>
          <w:szCs w:val="22"/>
        </w:rPr>
        <w:t xml:space="preserve"> and </w:t>
      </w:r>
      <w:proofErr w:type="spellStart"/>
      <w:r w:rsidR="005122A5">
        <w:rPr>
          <w:rFonts w:ascii="Barlow" w:hAnsi="Barlow"/>
          <w:sz w:val="22"/>
          <w:szCs w:val="22"/>
        </w:rPr>
        <w:t>carers</w:t>
      </w:r>
      <w:proofErr w:type="spellEnd"/>
      <w:r w:rsidRPr="00C17BAB">
        <w:rPr>
          <w:rFonts w:ascii="Barlow" w:hAnsi="Barlow"/>
          <w:sz w:val="22"/>
          <w:szCs w:val="22"/>
        </w:rPr>
        <w:t xml:space="preserve"> who do not have access to the </w:t>
      </w:r>
      <w:r w:rsidR="00D51855">
        <w:rPr>
          <w:rFonts w:ascii="Barlow" w:hAnsi="Barlow"/>
          <w:sz w:val="22"/>
          <w:szCs w:val="22"/>
        </w:rPr>
        <w:t>i</w:t>
      </w:r>
      <w:r w:rsidRPr="00C17BAB">
        <w:rPr>
          <w:rFonts w:ascii="Barlow" w:hAnsi="Barlow"/>
          <w:sz w:val="22"/>
          <w:szCs w:val="22"/>
        </w:rPr>
        <w:t>nternet and</w:t>
      </w:r>
      <w:r w:rsidR="0046578D">
        <w:rPr>
          <w:rFonts w:ascii="Barlow" w:hAnsi="Barlow"/>
          <w:sz w:val="22"/>
          <w:szCs w:val="22"/>
        </w:rPr>
        <w:t xml:space="preserve"> who</w:t>
      </w:r>
      <w:r w:rsidRPr="00C17BAB">
        <w:rPr>
          <w:rFonts w:ascii="Barlow" w:hAnsi="Barlow"/>
          <w:sz w:val="22"/>
          <w:szCs w:val="22"/>
        </w:rPr>
        <w:t xml:space="preserve"> cannot </w:t>
      </w:r>
      <w:r w:rsidR="00755976">
        <w:rPr>
          <w:rFonts w:ascii="Barlow" w:hAnsi="Barlow"/>
          <w:sz w:val="22"/>
          <w:szCs w:val="22"/>
        </w:rPr>
        <w:t xml:space="preserve">physically </w:t>
      </w:r>
      <w:r w:rsidR="00497C51">
        <w:rPr>
          <w:rFonts w:ascii="Barlow" w:hAnsi="Barlow"/>
          <w:sz w:val="22"/>
          <w:szCs w:val="22"/>
        </w:rPr>
        <w:t>visit</w:t>
      </w:r>
      <w:r w:rsidRPr="00C17BAB">
        <w:rPr>
          <w:rFonts w:ascii="Barlow" w:hAnsi="Barlow"/>
          <w:sz w:val="22"/>
          <w:szCs w:val="22"/>
        </w:rPr>
        <w:t xml:space="preserve"> the Council House or their local Council library site, can contact the Home to School Travel Service and request a paper copy of the application to be posted to their</w:t>
      </w:r>
      <w:r w:rsidR="0046578D">
        <w:rPr>
          <w:rFonts w:ascii="Barlow" w:hAnsi="Barlow"/>
          <w:sz w:val="22"/>
          <w:szCs w:val="22"/>
        </w:rPr>
        <w:t xml:space="preserve"> home</w:t>
      </w:r>
      <w:r w:rsidRPr="00C17BAB">
        <w:rPr>
          <w:rFonts w:ascii="Barlow" w:hAnsi="Barlow"/>
          <w:sz w:val="22"/>
          <w:szCs w:val="22"/>
        </w:rPr>
        <w:t xml:space="preserve"> address. </w:t>
      </w:r>
    </w:p>
    <w:p w14:paraId="22ACF4B6" w14:textId="77777777" w:rsidR="001D7BC6" w:rsidRPr="00C17BAB" w:rsidRDefault="001D7BC6" w:rsidP="006119D6">
      <w:pPr>
        <w:pStyle w:val="BodyText"/>
        <w:spacing w:before="8" w:line="259" w:lineRule="auto"/>
        <w:ind w:right="27"/>
        <w:jc w:val="both"/>
        <w:rPr>
          <w:rFonts w:ascii="Barlow" w:hAnsi="Barlow"/>
          <w:sz w:val="22"/>
          <w:szCs w:val="22"/>
        </w:rPr>
      </w:pPr>
      <w:r w:rsidRPr="00C17BAB">
        <w:rPr>
          <w:rFonts w:ascii="Barlow" w:hAnsi="Barlow"/>
          <w:sz w:val="22"/>
          <w:szCs w:val="22"/>
        </w:rPr>
        <w:t xml:space="preserve">Telephone: 01332 642716 or Email: </w:t>
      </w:r>
      <w:hyperlink r:id="rId17">
        <w:r w:rsidRPr="00C17BAB">
          <w:rPr>
            <w:rFonts w:ascii="Barlow" w:hAnsi="Barlow"/>
            <w:color w:val="0562C1"/>
            <w:sz w:val="22"/>
            <w:szCs w:val="22"/>
            <w:u w:val="single" w:color="0562C1"/>
          </w:rPr>
          <w:t>schooltravel@derby.gov.uk</w:t>
        </w:r>
      </w:hyperlink>
    </w:p>
    <w:p w14:paraId="6034BF02" w14:textId="77777777" w:rsidR="001D7BC6" w:rsidRPr="00C17BAB" w:rsidRDefault="001D7BC6" w:rsidP="001D7BC6">
      <w:pPr>
        <w:pStyle w:val="BodyText"/>
        <w:spacing w:before="8" w:line="259" w:lineRule="auto"/>
        <w:ind w:left="720" w:right="27" w:hanging="700"/>
        <w:jc w:val="both"/>
        <w:rPr>
          <w:rFonts w:ascii="Barlow" w:hAnsi="Barlow"/>
          <w:sz w:val="22"/>
          <w:szCs w:val="22"/>
        </w:rPr>
      </w:pPr>
    </w:p>
    <w:p w14:paraId="6290A836" w14:textId="4143019F" w:rsidR="001D7BC6" w:rsidRPr="00C17BAB" w:rsidRDefault="001D7BC6" w:rsidP="001D7BC6">
      <w:pPr>
        <w:pStyle w:val="BodyText"/>
        <w:spacing w:before="8" w:line="259" w:lineRule="auto"/>
        <w:ind w:right="27"/>
        <w:jc w:val="both"/>
        <w:rPr>
          <w:rFonts w:ascii="Barlow" w:hAnsi="Barlow"/>
          <w:sz w:val="22"/>
          <w:szCs w:val="22"/>
        </w:rPr>
      </w:pPr>
      <w:r w:rsidRPr="00C17BAB">
        <w:rPr>
          <w:rFonts w:ascii="Barlow" w:hAnsi="Barlow"/>
          <w:sz w:val="22"/>
          <w:szCs w:val="22"/>
        </w:rPr>
        <w:t xml:space="preserve">Completed paper applications and supporting evidence must be </w:t>
      </w:r>
      <w:r w:rsidR="0034144B">
        <w:rPr>
          <w:rFonts w:ascii="Barlow" w:hAnsi="Barlow"/>
          <w:sz w:val="22"/>
          <w:szCs w:val="22"/>
        </w:rPr>
        <w:t xml:space="preserve">posted </w:t>
      </w:r>
      <w:r w:rsidR="008469A6">
        <w:rPr>
          <w:rFonts w:ascii="Barlow" w:hAnsi="Barlow"/>
          <w:sz w:val="22"/>
          <w:szCs w:val="22"/>
        </w:rPr>
        <w:t xml:space="preserve">or hand delivered </w:t>
      </w:r>
      <w:r w:rsidRPr="00C17BAB">
        <w:rPr>
          <w:rFonts w:ascii="Barlow" w:hAnsi="Barlow"/>
          <w:sz w:val="22"/>
          <w:szCs w:val="22"/>
        </w:rPr>
        <w:t xml:space="preserve">to: </w:t>
      </w:r>
    </w:p>
    <w:p w14:paraId="6291FC74" w14:textId="77777777" w:rsidR="001D7BC6" w:rsidRPr="00C17BAB" w:rsidRDefault="001D7BC6" w:rsidP="001D7BC6">
      <w:pPr>
        <w:pStyle w:val="BodyText"/>
        <w:spacing w:before="8" w:line="259" w:lineRule="auto"/>
        <w:ind w:right="27"/>
        <w:jc w:val="both"/>
        <w:rPr>
          <w:rFonts w:ascii="Barlow" w:hAnsi="Barlow"/>
          <w:sz w:val="22"/>
          <w:szCs w:val="22"/>
        </w:rPr>
      </w:pPr>
      <w:r w:rsidRPr="00C17BAB">
        <w:rPr>
          <w:rFonts w:ascii="Barlow" w:hAnsi="Barlow"/>
          <w:sz w:val="22"/>
          <w:szCs w:val="22"/>
        </w:rPr>
        <w:t>Home</w:t>
      </w:r>
      <w:r w:rsidRPr="00C17BAB">
        <w:rPr>
          <w:rFonts w:ascii="Barlow" w:hAnsi="Barlow"/>
          <w:spacing w:val="-4"/>
          <w:sz w:val="22"/>
          <w:szCs w:val="22"/>
        </w:rPr>
        <w:t xml:space="preserve"> </w:t>
      </w:r>
      <w:r w:rsidRPr="00C17BAB">
        <w:rPr>
          <w:rFonts w:ascii="Barlow" w:hAnsi="Barlow"/>
          <w:sz w:val="22"/>
          <w:szCs w:val="22"/>
        </w:rPr>
        <w:t>to</w:t>
      </w:r>
      <w:r w:rsidRPr="00C17BAB">
        <w:rPr>
          <w:rFonts w:ascii="Barlow" w:hAnsi="Barlow"/>
          <w:spacing w:val="-4"/>
          <w:sz w:val="22"/>
          <w:szCs w:val="22"/>
        </w:rPr>
        <w:t xml:space="preserve"> </w:t>
      </w:r>
      <w:r w:rsidRPr="00C17BAB">
        <w:rPr>
          <w:rFonts w:ascii="Barlow" w:hAnsi="Barlow"/>
          <w:sz w:val="22"/>
          <w:szCs w:val="22"/>
        </w:rPr>
        <w:t>School Travel Service</w:t>
      </w:r>
    </w:p>
    <w:p w14:paraId="158ECA01" w14:textId="77777777" w:rsidR="001D7BC6" w:rsidRPr="00C17BAB" w:rsidRDefault="001D7BC6" w:rsidP="001D7BC6">
      <w:pPr>
        <w:pStyle w:val="BodyText"/>
        <w:spacing w:before="8" w:line="259" w:lineRule="auto"/>
        <w:ind w:right="27"/>
        <w:jc w:val="both"/>
        <w:rPr>
          <w:rFonts w:ascii="Barlow" w:hAnsi="Barlow"/>
          <w:sz w:val="22"/>
          <w:szCs w:val="22"/>
        </w:rPr>
      </w:pPr>
      <w:r w:rsidRPr="00C17BAB">
        <w:rPr>
          <w:rFonts w:ascii="Barlow" w:hAnsi="Barlow"/>
          <w:sz w:val="22"/>
          <w:szCs w:val="22"/>
        </w:rPr>
        <w:t xml:space="preserve">Derby City Council </w:t>
      </w:r>
    </w:p>
    <w:p w14:paraId="21E8565E" w14:textId="729C0275" w:rsidR="001D7BC6" w:rsidRPr="00C17BAB" w:rsidRDefault="00D73082" w:rsidP="001D7BC6">
      <w:pPr>
        <w:pStyle w:val="BodyText"/>
        <w:spacing w:before="8" w:line="259" w:lineRule="auto"/>
        <w:ind w:right="27"/>
        <w:jc w:val="both"/>
        <w:rPr>
          <w:rFonts w:ascii="Barlow" w:hAnsi="Barlow"/>
          <w:sz w:val="22"/>
          <w:szCs w:val="22"/>
        </w:rPr>
      </w:pPr>
      <w:r>
        <w:rPr>
          <w:rFonts w:ascii="Barlow" w:hAnsi="Barlow"/>
          <w:sz w:val="22"/>
          <w:szCs w:val="22"/>
        </w:rPr>
        <w:t xml:space="preserve">The </w:t>
      </w:r>
      <w:r w:rsidR="001D7BC6" w:rsidRPr="00C17BAB">
        <w:rPr>
          <w:rFonts w:ascii="Barlow" w:hAnsi="Barlow"/>
          <w:sz w:val="22"/>
          <w:szCs w:val="22"/>
        </w:rPr>
        <w:t xml:space="preserve">Council House </w:t>
      </w:r>
    </w:p>
    <w:p w14:paraId="69460AFE" w14:textId="3695E0DE" w:rsidR="001D7BC6" w:rsidRPr="00C17BAB" w:rsidRDefault="001D7BC6" w:rsidP="001D7BC6">
      <w:pPr>
        <w:pStyle w:val="BodyText"/>
        <w:spacing w:before="8" w:line="259" w:lineRule="auto"/>
        <w:ind w:right="27"/>
        <w:jc w:val="both"/>
        <w:rPr>
          <w:rFonts w:ascii="Barlow" w:hAnsi="Barlow"/>
          <w:sz w:val="22"/>
          <w:szCs w:val="22"/>
        </w:rPr>
      </w:pPr>
      <w:r w:rsidRPr="00C17BAB">
        <w:rPr>
          <w:rFonts w:ascii="Barlow" w:hAnsi="Barlow"/>
          <w:sz w:val="22"/>
          <w:szCs w:val="22"/>
        </w:rPr>
        <w:t xml:space="preserve">Corporation Street </w:t>
      </w:r>
    </w:p>
    <w:p w14:paraId="3F20B0FA" w14:textId="77777777" w:rsidR="001D7BC6" w:rsidRPr="00C17BAB" w:rsidRDefault="001D7BC6" w:rsidP="001D7BC6">
      <w:pPr>
        <w:pStyle w:val="BodyText"/>
        <w:spacing w:before="8" w:line="259" w:lineRule="auto"/>
        <w:ind w:right="27"/>
        <w:jc w:val="both"/>
        <w:rPr>
          <w:rFonts w:ascii="Barlow" w:hAnsi="Barlow"/>
          <w:sz w:val="22"/>
          <w:szCs w:val="22"/>
        </w:rPr>
      </w:pPr>
      <w:r w:rsidRPr="00C17BAB">
        <w:rPr>
          <w:rFonts w:ascii="Barlow" w:hAnsi="Barlow"/>
          <w:sz w:val="22"/>
          <w:szCs w:val="22"/>
        </w:rPr>
        <w:t>Derby</w:t>
      </w:r>
      <w:r w:rsidRPr="00C17BAB">
        <w:rPr>
          <w:rFonts w:ascii="Barlow" w:hAnsi="Barlow"/>
          <w:spacing w:val="40"/>
          <w:sz w:val="22"/>
          <w:szCs w:val="22"/>
        </w:rPr>
        <w:t xml:space="preserve"> </w:t>
      </w:r>
      <w:r w:rsidRPr="00C17BAB">
        <w:rPr>
          <w:rFonts w:ascii="Barlow" w:hAnsi="Barlow"/>
          <w:sz w:val="22"/>
          <w:szCs w:val="22"/>
        </w:rPr>
        <w:t>DE1 2FS</w:t>
      </w:r>
    </w:p>
    <w:p w14:paraId="79B186E8" w14:textId="77777777" w:rsidR="003E5E04" w:rsidRPr="00C17BAB" w:rsidRDefault="003E5E04" w:rsidP="00474DE6">
      <w:pPr>
        <w:pStyle w:val="BodyText"/>
        <w:spacing w:before="8" w:line="259" w:lineRule="auto"/>
        <w:ind w:left="0" w:right="27"/>
        <w:jc w:val="both"/>
        <w:rPr>
          <w:rFonts w:ascii="Barlow" w:hAnsi="Barlow"/>
          <w:b/>
          <w:bCs/>
          <w:sz w:val="22"/>
          <w:szCs w:val="22"/>
        </w:rPr>
      </w:pPr>
    </w:p>
    <w:p w14:paraId="439DD3D0" w14:textId="77777777" w:rsidR="006F6945" w:rsidRDefault="006F6945" w:rsidP="00474DE6">
      <w:pPr>
        <w:pStyle w:val="BodyText"/>
        <w:spacing w:before="8" w:line="259" w:lineRule="auto"/>
        <w:ind w:left="0" w:right="27"/>
        <w:jc w:val="both"/>
        <w:rPr>
          <w:rFonts w:ascii="Barlow" w:hAnsi="Barlow"/>
          <w:b/>
          <w:bCs/>
          <w:sz w:val="22"/>
          <w:szCs w:val="22"/>
        </w:rPr>
      </w:pPr>
    </w:p>
    <w:p w14:paraId="73B2CCB0" w14:textId="63FA018A" w:rsidR="00474DE6" w:rsidRPr="00121335" w:rsidRDefault="00802A67" w:rsidP="00474DE6">
      <w:pPr>
        <w:pStyle w:val="BodyText"/>
        <w:spacing w:before="8" w:line="259" w:lineRule="auto"/>
        <w:ind w:left="0" w:right="27"/>
        <w:jc w:val="both"/>
        <w:rPr>
          <w:rFonts w:ascii="Barlow" w:hAnsi="Barlow"/>
          <w:b/>
          <w:bCs/>
        </w:rPr>
      </w:pPr>
      <w:r w:rsidRPr="00121335">
        <w:rPr>
          <w:rFonts w:ascii="Barlow" w:hAnsi="Barlow"/>
          <w:b/>
          <w:bCs/>
        </w:rPr>
        <w:t xml:space="preserve">How my application </w:t>
      </w:r>
      <w:r w:rsidR="003C311D" w:rsidRPr="00121335">
        <w:rPr>
          <w:rFonts w:ascii="Barlow" w:hAnsi="Barlow"/>
          <w:b/>
          <w:bCs/>
        </w:rPr>
        <w:t xml:space="preserve">will </w:t>
      </w:r>
      <w:r w:rsidRPr="00121335">
        <w:rPr>
          <w:rFonts w:ascii="Barlow" w:hAnsi="Barlow"/>
          <w:b/>
          <w:bCs/>
        </w:rPr>
        <w:t>be assessed</w:t>
      </w:r>
    </w:p>
    <w:p w14:paraId="2D636DE8" w14:textId="26AC8A15" w:rsidR="00474DE6" w:rsidRPr="00C17BAB" w:rsidRDefault="00474DE6" w:rsidP="00474DE6">
      <w:pPr>
        <w:pStyle w:val="BodyText"/>
        <w:spacing w:line="259" w:lineRule="auto"/>
        <w:ind w:right="22"/>
        <w:jc w:val="both"/>
        <w:rPr>
          <w:rFonts w:ascii="Barlow" w:hAnsi="Barlow"/>
          <w:sz w:val="22"/>
          <w:szCs w:val="22"/>
        </w:rPr>
      </w:pPr>
      <w:r w:rsidRPr="00C17BAB">
        <w:rPr>
          <w:rFonts w:ascii="Barlow" w:hAnsi="Barlow"/>
          <w:sz w:val="22"/>
          <w:szCs w:val="22"/>
        </w:rPr>
        <w:t xml:space="preserve">All </w:t>
      </w:r>
      <w:r w:rsidR="00E81210">
        <w:rPr>
          <w:rFonts w:ascii="Barlow" w:hAnsi="Barlow"/>
          <w:sz w:val="22"/>
          <w:szCs w:val="22"/>
        </w:rPr>
        <w:t xml:space="preserve">new </w:t>
      </w:r>
      <w:r w:rsidRPr="00C17BAB">
        <w:rPr>
          <w:rFonts w:ascii="Barlow" w:hAnsi="Barlow"/>
          <w:sz w:val="22"/>
          <w:szCs w:val="22"/>
        </w:rPr>
        <w:t>applications</w:t>
      </w:r>
      <w:r w:rsidR="004D2EF3">
        <w:rPr>
          <w:rFonts w:ascii="Barlow" w:hAnsi="Barlow"/>
          <w:sz w:val="22"/>
          <w:szCs w:val="22"/>
        </w:rPr>
        <w:t xml:space="preserve"> </w:t>
      </w:r>
      <w:r w:rsidR="008941FD">
        <w:rPr>
          <w:rFonts w:ascii="Barlow" w:hAnsi="Barlow"/>
          <w:sz w:val="22"/>
          <w:szCs w:val="22"/>
        </w:rPr>
        <w:t>received</w:t>
      </w:r>
      <w:r w:rsidRPr="00C17BAB">
        <w:rPr>
          <w:rFonts w:ascii="Barlow" w:hAnsi="Barlow"/>
          <w:sz w:val="22"/>
          <w:szCs w:val="22"/>
        </w:rPr>
        <w:t xml:space="preserve"> will be assessed on </w:t>
      </w:r>
      <w:r w:rsidR="008469A6">
        <w:rPr>
          <w:rFonts w:ascii="Barlow" w:hAnsi="Barlow"/>
          <w:sz w:val="22"/>
          <w:szCs w:val="22"/>
        </w:rPr>
        <w:t xml:space="preserve">a case-by-case </w:t>
      </w:r>
      <w:r w:rsidR="00A816C6">
        <w:rPr>
          <w:rFonts w:ascii="Barlow" w:hAnsi="Barlow"/>
          <w:sz w:val="22"/>
          <w:szCs w:val="22"/>
        </w:rPr>
        <w:t>basis</w:t>
      </w:r>
      <w:r w:rsidR="00D10ED5">
        <w:rPr>
          <w:rFonts w:ascii="Barlow" w:hAnsi="Barlow"/>
          <w:sz w:val="22"/>
          <w:szCs w:val="22"/>
        </w:rPr>
        <w:t xml:space="preserve"> by </w:t>
      </w:r>
      <w:r w:rsidR="0097308F">
        <w:rPr>
          <w:rFonts w:ascii="Barlow" w:hAnsi="Barlow"/>
          <w:sz w:val="22"/>
          <w:szCs w:val="22"/>
        </w:rPr>
        <w:t>Home to School Travel Service officers, in line with</w:t>
      </w:r>
      <w:r w:rsidR="008E07EE">
        <w:rPr>
          <w:rFonts w:ascii="Barlow" w:hAnsi="Barlow"/>
          <w:sz w:val="22"/>
          <w:szCs w:val="22"/>
        </w:rPr>
        <w:t xml:space="preserve"> policy</w:t>
      </w:r>
      <w:r w:rsidRPr="00C17BAB">
        <w:rPr>
          <w:rFonts w:ascii="Barlow" w:hAnsi="Barlow"/>
          <w:sz w:val="22"/>
          <w:szCs w:val="22"/>
        </w:rPr>
        <w:t xml:space="preserve">. </w:t>
      </w:r>
      <w:r w:rsidR="00940697">
        <w:rPr>
          <w:rFonts w:ascii="Barlow" w:hAnsi="Barlow"/>
          <w:sz w:val="22"/>
          <w:szCs w:val="22"/>
        </w:rPr>
        <w:t>The i</w:t>
      </w:r>
      <w:r w:rsidR="00D45D3B" w:rsidRPr="00090F61">
        <w:rPr>
          <w:rFonts w:ascii="Barlow" w:hAnsi="Barlow"/>
          <w:sz w:val="22"/>
          <w:szCs w:val="22"/>
        </w:rPr>
        <w:t>ndividual</w:t>
      </w:r>
      <w:r w:rsidR="00D45D3B" w:rsidRPr="00C17BAB">
        <w:rPr>
          <w:rFonts w:ascii="Barlow" w:hAnsi="Barlow"/>
          <w:sz w:val="22"/>
          <w:szCs w:val="22"/>
        </w:rPr>
        <w:t xml:space="preserve"> needs</w:t>
      </w:r>
      <w:r w:rsidR="00D45D3B">
        <w:rPr>
          <w:rFonts w:ascii="Barlow" w:hAnsi="Barlow"/>
          <w:sz w:val="22"/>
          <w:szCs w:val="22"/>
        </w:rPr>
        <w:t xml:space="preserve"> </w:t>
      </w:r>
      <w:r w:rsidR="00D45D3B" w:rsidRPr="00C17BAB">
        <w:rPr>
          <w:rFonts w:ascii="Barlow" w:hAnsi="Barlow"/>
          <w:sz w:val="22"/>
          <w:szCs w:val="22"/>
        </w:rPr>
        <w:t xml:space="preserve">for an eligible child will </w:t>
      </w:r>
      <w:r w:rsidR="00940697">
        <w:rPr>
          <w:rFonts w:ascii="Barlow" w:hAnsi="Barlow"/>
          <w:sz w:val="22"/>
          <w:szCs w:val="22"/>
        </w:rPr>
        <w:t xml:space="preserve">be </w:t>
      </w:r>
      <w:r w:rsidR="00191EE7">
        <w:rPr>
          <w:rFonts w:ascii="Barlow" w:hAnsi="Barlow"/>
          <w:sz w:val="22"/>
          <w:szCs w:val="22"/>
        </w:rPr>
        <w:t xml:space="preserve">considered </w:t>
      </w:r>
      <w:r w:rsidR="00940697">
        <w:rPr>
          <w:rFonts w:ascii="Barlow" w:hAnsi="Barlow"/>
          <w:sz w:val="22"/>
          <w:szCs w:val="22"/>
        </w:rPr>
        <w:t xml:space="preserve">and </w:t>
      </w:r>
      <w:r w:rsidR="00535748">
        <w:rPr>
          <w:rFonts w:ascii="Barlow" w:hAnsi="Barlow"/>
          <w:sz w:val="22"/>
          <w:szCs w:val="22"/>
        </w:rPr>
        <w:t>a suitable</w:t>
      </w:r>
      <w:r w:rsidRPr="00C17BAB">
        <w:rPr>
          <w:rFonts w:ascii="Barlow" w:hAnsi="Barlow"/>
          <w:sz w:val="22"/>
          <w:szCs w:val="22"/>
        </w:rPr>
        <w:t xml:space="preserve"> travel assistance offer </w:t>
      </w:r>
      <w:r w:rsidR="002B0C47">
        <w:rPr>
          <w:rFonts w:ascii="Barlow" w:hAnsi="Barlow"/>
          <w:sz w:val="22"/>
          <w:szCs w:val="22"/>
        </w:rPr>
        <w:t xml:space="preserve">will be made </w:t>
      </w:r>
      <w:r w:rsidR="00F91568">
        <w:rPr>
          <w:rFonts w:ascii="Barlow" w:hAnsi="Barlow"/>
          <w:sz w:val="22"/>
          <w:szCs w:val="22"/>
        </w:rPr>
        <w:t>to</w:t>
      </w:r>
      <w:r w:rsidRPr="00C17BAB">
        <w:rPr>
          <w:rFonts w:ascii="Barlow" w:hAnsi="Barlow"/>
          <w:sz w:val="22"/>
          <w:szCs w:val="22"/>
        </w:rPr>
        <w:t xml:space="preserve"> meet need</w:t>
      </w:r>
      <w:r w:rsidR="00F91568">
        <w:rPr>
          <w:rFonts w:ascii="Barlow" w:hAnsi="Barlow"/>
          <w:sz w:val="22"/>
          <w:szCs w:val="22"/>
        </w:rPr>
        <w:t>.</w:t>
      </w:r>
    </w:p>
    <w:p w14:paraId="0B95C02C" w14:textId="77777777" w:rsidR="00895EBF" w:rsidRDefault="00895EBF" w:rsidP="008469A6">
      <w:pPr>
        <w:pStyle w:val="BodyText"/>
        <w:spacing w:line="259" w:lineRule="auto"/>
        <w:ind w:left="0" w:right="22"/>
        <w:jc w:val="both"/>
        <w:rPr>
          <w:rFonts w:ascii="Barlow" w:hAnsi="Barlow"/>
          <w:b/>
          <w:bCs/>
          <w:sz w:val="22"/>
          <w:szCs w:val="22"/>
        </w:rPr>
      </w:pPr>
    </w:p>
    <w:p w14:paraId="6ECCE3C6" w14:textId="460010EA" w:rsidR="003C311D" w:rsidRPr="00121335" w:rsidRDefault="003E5E04" w:rsidP="008469A6">
      <w:pPr>
        <w:pStyle w:val="BodyText"/>
        <w:spacing w:line="259" w:lineRule="auto"/>
        <w:ind w:left="0" w:right="22"/>
        <w:jc w:val="both"/>
        <w:rPr>
          <w:rFonts w:ascii="Barlow" w:hAnsi="Barlow"/>
          <w:b/>
          <w:bCs/>
        </w:rPr>
      </w:pPr>
      <w:r w:rsidRPr="00121335">
        <w:rPr>
          <w:rFonts w:ascii="Barlow" w:hAnsi="Barlow"/>
          <w:b/>
          <w:bCs/>
        </w:rPr>
        <w:t>Exceptional Circumstances</w:t>
      </w:r>
    </w:p>
    <w:p w14:paraId="0095E3CD" w14:textId="77777777" w:rsidR="002E6146" w:rsidRDefault="002E6146" w:rsidP="00474DE6">
      <w:pPr>
        <w:pStyle w:val="BodyText"/>
        <w:spacing w:line="259" w:lineRule="auto"/>
        <w:ind w:right="22"/>
        <w:jc w:val="both"/>
        <w:rPr>
          <w:rFonts w:ascii="Barlow" w:hAnsi="Barlow"/>
          <w:sz w:val="22"/>
          <w:szCs w:val="22"/>
        </w:rPr>
      </w:pPr>
    </w:p>
    <w:p w14:paraId="6633E1C8" w14:textId="33C4D47E" w:rsidR="00474DE6" w:rsidRPr="00C17BAB" w:rsidRDefault="00474DE6" w:rsidP="00474DE6">
      <w:pPr>
        <w:pStyle w:val="BodyText"/>
        <w:spacing w:line="259" w:lineRule="auto"/>
        <w:ind w:right="22"/>
        <w:jc w:val="both"/>
        <w:rPr>
          <w:rFonts w:ascii="Barlow" w:hAnsi="Barlow"/>
          <w:sz w:val="22"/>
          <w:szCs w:val="22"/>
        </w:rPr>
      </w:pPr>
      <w:r w:rsidRPr="00C17BAB">
        <w:rPr>
          <w:rFonts w:ascii="Barlow" w:hAnsi="Barlow"/>
          <w:sz w:val="22"/>
          <w:szCs w:val="22"/>
        </w:rPr>
        <w:t xml:space="preserve">Exceptional circumstances will be considered, in line with policy and based on any evidence provided </w:t>
      </w:r>
      <w:r w:rsidRPr="00C17BAB">
        <w:rPr>
          <w:rFonts w:ascii="Barlow" w:hAnsi="Barlow"/>
          <w:sz w:val="22"/>
          <w:szCs w:val="22"/>
        </w:rPr>
        <w:lastRenderedPageBreak/>
        <w:t>by the parent</w:t>
      </w:r>
      <w:r w:rsidR="00DA0913">
        <w:rPr>
          <w:rFonts w:ascii="Barlow" w:hAnsi="Barlow"/>
          <w:sz w:val="22"/>
          <w:szCs w:val="22"/>
        </w:rPr>
        <w:t>,</w:t>
      </w:r>
      <w:r w:rsidRPr="00C17BAB">
        <w:rPr>
          <w:rFonts w:ascii="Barlow" w:hAnsi="Barlow"/>
          <w:sz w:val="22"/>
          <w:szCs w:val="22"/>
        </w:rPr>
        <w:t xml:space="preserve"> to support the application</w:t>
      </w:r>
      <w:r w:rsidR="00895EBF">
        <w:rPr>
          <w:rFonts w:ascii="Barlow" w:hAnsi="Barlow"/>
          <w:sz w:val="22"/>
          <w:szCs w:val="22"/>
        </w:rPr>
        <w:t>;</w:t>
      </w:r>
      <w:r w:rsidRPr="00C17BAB">
        <w:rPr>
          <w:rFonts w:ascii="Barlow" w:hAnsi="Barlow"/>
          <w:sz w:val="22"/>
          <w:szCs w:val="22"/>
        </w:rPr>
        <w:t xml:space="preserve"> </w:t>
      </w:r>
      <w:r w:rsidR="00D51855">
        <w:rPr>
          <w:rFonts w:ascii="Barlow" w:hAnsi="Barlow"/>
          <w:sz w:val="22"/>
          <w:szCs w:val="22"/>
        </w:rPr>
        <w:t>for example,</w:t>
      </w:r>
      <w:r w:rsidRPr="00C17BAB">
        <w:rPr>
          <w:rFonts w:ascii="Barlow" w:hAnsi="Barlow"/>
          <w:sz w:val="22"/>
          <w:szCs w:val="22"/>
        </w:rPr>
        <w:t xml:space="preserve"> medical evidence. The decision about the travel assistance offer for an eligible child will be at the discretion of the Council. </w:t>
      </w:r>
    </w:p>
    <w:p w14:paraId="6EFDEF85" w14:textId="77777777" w:rsidR="00474DE6" w:rsidRPr="00C17BAB" w:rsidRDefault="00474DE6" w:rsidP="00474DE6">
      <w:pPr>
        <w:pStyle w:val="BodyText"/>
        <w:spacing w:line="259" w:lineRule="auto"/>
        <w:ind w:left="0" w:right="22"/>
        <w:jc w:val="both"/>
        <w:rPr>
          <w:rFonts w:ascii="Barlow" w:hAnsi="Barlow"/>
          <w:b/>
          <w:bCs/>
          <w:sz w:val="22"/>
          <w:szCs w:val="22"/>
        </w:rPr>
      </w:pPr>
    </w:p>
    <w:p w14:paraId="43EB9C2F" w14:textId="4DD6109D" w:rsidR="00474DE6" w:rsidRPr="00C17BAB" w:rsidRDefault="00474DE6" w:rsidP="00474DE6">
      <w:pPr>
        <w:pStyle w:val="BodyText"/>
        <w:spacing w:line="259" w:lineRule="auto"/>
        <w:ind w:left="0" w:right="22"/>
        <w:jc w:val="both"/>
        <w:rPr>
          <w:rFonts w:ascii="Barlow" w:hAnsi="Barlow"/>
          <w:sz w:val="22"/>
          <w:szCs w:val="22"/>
        </w:rPr>
      </w:pPr>
      <w:r w:rsidRPr="00C17BAB">
        <w:rPr>
          <w:rFonts w:ascii="Barlow" w:hAnsi="Barlow"/>
          <w:sz w:val="22"/>
          <w:szCs w:val="22"/>
        </w:rPr>
        <w:t xml:space="preserve">The Council will consider the following as exceptional circumstances, and a seat in a taxi or minibus may be offered: </w:t>
      </w:r>
    </w:p>
    <w:p w14:paraId="7BE94F59" w14:textId="77777777" w:rsidR="007F2F09" w:rsidRPr="00C17BAB" w:rsidRDefault="007F2F09" w:rsidP="007F2F09">
      <w:pPr>
        <w:pStyle w:val="BodyText"/>
        <w:spacing w:line="259" w:lineRule="auto"/>
        <w:ind w:right="22"/>
        <w:jc w:val="both"/>
        <w:rPr>
          <w:rFonts w:ascii="Barlow" w:hAnsi="Barlow"/>
          <w:sz w:val="22"/>
          <w:szCs w:val="22"/>
        </w:rPr>
      </w:pPr>
    </w:p>
    <w:p w14:paraId="40D381A1" w14:textId="28482988" w:rsidR="00474DE6" w:rsidRPr="0088200C" w:rsidRDefault="00474DE6" w:rsidP="00C17BAB">
      <w:pPr>
        <w:pStyle w:val="BodyText"/>
        <w:numPr>
          <w:ilvl w:val="0"/>
          <w:numId w:val="18"/>
        </w:numPr>
        <w:spacing w:line="259" w:lineRule="auto"/>
        <w:ind w:right="22"/>
        <w:jc w:val="both"/>
        <w:rPr>
          <w:rFonts w:ascii="Barlow" w:hAnsi="Barlow"/>
          <w:sz w:val="22"/>
          <w:szCs w:val="22"/>
        </w:rPr>
      </w:pPr>
      <w:r w:rsidRPr="00C17BAB">
        <w:rPr>
          <w:rFonts w:ascii="Barlow" w:hAnsi="Barlow"/>
          <w:sz w:val="22"/>
          <w:szCs w:val="22"/>
        </w:rPr>
        <w:t xml:space="preserve">An </w:t>
      </w:r>
      <w:r w:rsidRPr="0088200C">
        <w:rPr>
          <w:rFonts w:ascii="Barlow" w:hAnsi="Barlow"/>
          <w:sz w:val="22"/>
          <w:szCs w:val="22"/>
        </w:rPr>
        <w:t xml:space="preserve">eligible child has complex medical needs that require trained staff to accompany the child to school, where there is a need for medical intervention during the journeys to and from school, </w:t>
      </w:r>
      <w:r w:rsidR="00BC2126" w:rsidRPr="0088200C">
        <w:rPr>
          <w:rFonts w:ascii="Barlow" w:hAnsi="Barlow"/>
          <w:sz w:val="22"/>
          <w:szCs w:val="22"/>
        </w:rPr>
        <w:t>for example:</w:t>
      </w:r>
    </w:p>
    <w:p w14:paraId="0D20CD11" w14:textId="77777777" w:rsidR="00474DE6" w:rsidRPr="0088200C" w:rsidRDefault="00474DE6" w:rsidP="00474DE6">
      <w:pPr>
        <w:pStyle w:val="BodyText"/>
        <w:numPr>
          <w:ilvl w:val="1"/>
          <w:numId w:val="16"/>
        </w:numPr>
        <w:spacing w:line="259" w:lineRule="auto"/>
        <w:ind w:right="22"/>
        <w:jc w:val="both"/>
        <w:rPr>
          <w:rFonts w:ascii="Barlow" w:hAnsi="Barlow"/>
          <w:sz w:val="22"/>
          <w:szCs w:val="22"/>
        </w:rPr>
      </w:pPr>
      <w:r w:rsidRPr="0088200C">
        <w:rPr>
          <w:rFonts w:ascii="Barlow" w:hAnsi="Barlow"/>
          <w:sz w:val="22"/>
          <w:szCs w:val="22"/>
        </w:rPr>
        <w:t>A child requiring oxygen</w:t>
      </w:r>
    </w:p>
    <w:p w14:paraId="1B2C1384" w14:textId="77777777" w:rsidR="007F2F09" w:rsidRPr="0088200C" w:rsidRDefault="00474DE6" w:rsidP="007F2F09">
      <w:pPr>
        <w:pStyle w:val="BodyText"/>
        <w:numPr>
          <w:ilvl w:val="1"/>
          <w:numId w:val="16"/>
        </w:numPr>
        <w:spacing w:line="259" w:lineRule="auto"/>
        <w:ind w:right="22"/>
        <w:jc w:val="both"/>
        <w:rPr>
          <w:rFonts w:ascii="Barlow" w:hAnsi="Barlow"/>
          <w:sz w:val="22"/>
          <w:szCs w:val="22"/>
        </w:rPr>
      </w:pPr>
      <w:r w:rsidRPr="0088200C">
        <w:rPr>
          <w:rFonts w:ascii="Barlow" w:hAnsi="Barlow"/>
          <w:sz w:val="22"/>
          <w:szCs w:val="22"/>
        </w:rPr>
        <w:t>A child requiring suction</w:t>
      </w:r>
    </w:p>
    <w:p w14:paraId="54860ADD" w14:textId="77777777" w:rsidR="007F2F09" w:rsidRPr="0088200C" w:rsidRDefault="007F2F09" w:rsidP="007F2F09">
      <w:pPr>
        <w:pStyle w:val="BodyText"/>
        <w:spacing w:line="259" w:lineRule="auto"/>
        <w:ind w:right="22"/>
        <w:jc w:val="both"/>
        <w:rPr>
          <w:rFonts w:ascii="Barlow" w:hAnsi="Barlow"/>
          <w:sz w:val="22"/>
          <w:szCs w:val="22"/>
        </w:rPr>
      </w:pPr>
    </w:p>
    <w:p w14:paraId="2B93F6CF" w14:textId="34B40AB9" w:rsidR="00474DE6" w:rsidRPr="0088200C" w:rsidRDefault="00474DE6" w:rsidP="00C17BAB">
      <w:pPr>
        <w:pStyle w:val="BodyText"/>
        <w:numPr>
          <w:ilvl w:val="0"/>
          <w:numId w:val="18"/>
        </w:numPr>
        <w:spacing w:line="259" w:lineRule="auto"/>
        <w:ind w:right="22"/>
        <w:jc w:val="both"/>
        <w:rPr>
          <w:rFonts w:ascii="Barlow" w:hAnsi="Barlow"/>
          <w:sz w:val="22"/>
          <w:szCs w:val="22"/>
        </w:rPr>
      </w:pPr>
      <w:r w:rsidRPr="0088200C">
        <w:rPr>
          <w:rFonts w:ascii="Barlow" w:hAnsi="Barlow"/>
          <w:sz w:val="22"/>
          <w:szCs w:val="22"/>
        </w:rPr>
        <w:t xml:space="preserve">An eligible child is not physically able to walk to school, due to their </w:t>
      </w:r>
      <w:r w:rsidR="00C77910" w:rsidRPr="0088200C">
        <w:rPr>
          <w:rFonts w:ascii="Barlow" w:hAnsi="Barlow"/>
          <w:color w:val="1E252A"/>
          <w:sz w:val="22"/>
          <w:szCs w:val="22"/>
        </w:rPr>
        <w:t xml:space="preserve">Special Educational Needs and Disabilities (SEND); </w:t>
      </w:r>
      <w:r w:rsidRPr="0088200C">
        <w:rPr>
          <w:rFonts w:ascii="Barlow" w:hAnsi="Barlow"/>
          <w:sz w:val="22"/>
          <w:szCs w:val="22"/>
        </w:rPr>
        <w:t>public transport is not suitable and there is no vehicle available for the parent to be offered a mileage allowance</w:t>
      </w:r>
      <w:r w:rsidR="005050AF" w:rsidRPr="0088200C">
        <w:rPr>
          <w:rFonts w:ascii="Barlow" w:hAnsi="Barlow"/>
          <w:sz w:val="22"/>
          <w:szCs w:val="22"/>
        </w:rPr>
        <w:t>.</w:t>
      </w:r>
      <w:r w:rsidRPr="0088200C">
        <w:rPr>
          <w:rFonts w:ascii="Barlow" w:hAnsi="Barlow"/>
          <w:sz w:val="22"/>
          <w:szCs w:val="22"/>
        </w:rPr>
        <w:t xml:space="preserve"> </w:t>
      </w:r>
      <w:r w:rsidR="005050AF" w:rsidRPr="0088200C">
        <w:rPr>
          <w:rFonts w:ascii="Barlow" w:hAnsi="Barlow"/>
          <w:sz w:val="22"/>
          <w:szCs w:val="22"/>
        </w:rPr>
        <w:t>T</w:t>
      </w:r>
      <w:r w:rsidRPr="0088200C">
        <w:rPr>
          <w:rFonts w:ascii="Barlow" w:hAnsi="Barlow"/>
          <w:sz w:val="22"/>
          <w:szCs w:val="22"/>
        </w:rPr>
        <w:t>here is no other way for the parent to get their child to school.</w:t>
      </w:r>
    </w:p>
    <w:p w14:paraId="1A1442AF" w14:textId="77777777" w:rsidR="007F2F09" w:rsidRPr="0088200C" w:rsidRDefault="007F2F09" w:rsidP="007F2F09">
      <w:pPr>
        <w:pStyle w:val="BodyText"/>
        <w:spacing w:line="259" w:lineRule="auto"/>
        <w:ind w:right="22"/>
        <w:jc w:val="both"/>
        <w:rPr>
          <w:rFonts w:ascii="Barlow" w:hAnsi="Barlow"/>
          <w:sz w:val="22"/>
          <w:szCs w:val="22"/>
        </w:rPr>
      </w:pPr>
    </w:p>
    <w:p w14:paraId="66702476" w14:textId="3C0D404B" w:rsidR="00474DE6" w:rsidRPr="0088200C" w:rsidRDefault="00474DE6" w:rsidP="00C17BAB">
      <w:pPr>
        <w:pStyle w:val="BodyText"/>
        <w:numPr>
          <w:ilvl w:val="0"/>
          <w:numId w:val="18"/>
        </w:numPr>
        <w:spacing w:line="259" w:lineRule="auto"/>
        <w:ind w:right="22"/>
        <w:jc w:val="both"/>
        <w:rPr>
          <w:rFonts w:ascii="Barlow" w:hAnsi="Barlow"/>
          <w:sz w:val="22"/>
          <w:szCs w:val="22"/>
        </w:rPr>
      </w:pPr>
      <w:r w:rsidRPr="0088200C">
        <w:rPr>
          <w:rFonts w:ascii="Barlow" w:hAnsi="Barlow"/>
          <w:sz w:val="22"/>
          <w:szCs w:val="22"/>
        </w:rPr>
        <w:t>An eligible child is placed at an out of area setting; the distance means that travel by public transport is not feasible; there is no vehicle available, for the family to be offered a mileage allowance, to get their child to school.</w:t>
      </w:r>
    </w:p>
    <w:p w14:paraId="6B98542D" w14:textId="77777777" w:rsidR="007F2F09" w:rsidRPr="00C17BAB" w:rsidRDefault="007F2F09" w:rsidP="007F2F09">
      <w:pPr>
        <w:pStyle w:val="BodyText"/>
        <w:spacing w:line="259" w:lineRule="auto"/>
        <w:ind w:right="22"/>
        <w:jc w:val="both"/>
        <w:rPr>
          <w:rFonts w:ascii="Barlow" w:hAnsi="Barlow"/>
          <w:sz w:val="22"/>
          <w:szCs w:val="22"/>
        </w:rPr>
      </w:pPr>
    </w:p>
    <w:p w14:paraId="7733A4B8" w14:textId="4D1B41E3" w:rsidR="00474DE6" w:rsidRPr="00C17BAB" w:rsidRDefault="00474DE6" w:rsidP="00C17BAB">
      <w:pPr>
        <w:pStyle w:val="BodyText"/>
        <w:numPr>
          <w:ilvl w:val="0"/>
          <w:numId w:val="18"/>
        </w:numPr>
        <w:spacing w:line="259" w:lineRule="auto"/>
        <w:ind w:right="22"/>
        <w:jc w:val="both"/>
        <w:rPr>
          <w:rFonts w:ascii="Barlow" w:hAnsi="Barlow"/>
          <w:sz w:val="22"/>
          <w:szCs w:val="22"/>
        </w:rPr>
      </w:pPr>
      <w:r w:rsidRPr="00C17BAB">
        <w:rPr>
          <w:rFonts w:ascii="Barlow" w:hAnsi="Barlow"/>
          <w:sz w:val="22"/>
          <w:szCs w:val="22"/>
        </w:rPr>
        <w:t>The parent of an eligible child has a medical/health condition, which prevents them from being able to accompany their child to school. It would be unreasonable to expect the child to walk to school or travel on public transport unaccompanied. Current medical evidence must be provided.</w:t>
      </w:r>
    </w:p>
    <w:p w14:paraId="13432F97" w14:textId="77777777" w:rsidR="00474DE6" w:rsidRPr="00C17BAB" w:rsidRDefault="00474DE6" w:rsidP="00474DE6">
      <w:pPr>
        <w:pStyle w:val="BodyText"/>
        <w:spacing w:line="259" w:lineRule="auto"/>
        <w:ind w:right="22"/>
        <w:jc w:val="both"/>
        <w:rPr>
          <w:rFonts w:ascii="Barlow" w:hAnsi="Barlow"/>
          <w:sz w:val="22"/>
          <w:szCs w:val="22"/>
        </w:rPr>
      </w:pPr>
    </w:p>
    <w:p w14:paraId="6753139F" w14:textId="05166F08" w:rsidR="002E6146" w:rsidRDefault="00474DE6" w:rsidP="002E6146">
      <w:pPr>
        <w:pStyle w:val="BodyText"/>
        <w:spacing w:line="259" w:lineRule="auto"/>
        <w:ind w:right="22"/>
        <w:jc w:val="both"/>
        <w:rPr>
          <w:rFonts w:ascii="Barlow" w:hAnsi="Barlow"/>
          <w:b/>
          <w:bCs/>
        </w:rPr>
      </w:pPr>
      <w:r w:rsidRPr="00121335">
        <w:rPr>
          <w:rFonts w:ascii="Barlow" w:hAnsi="Barlow"/>
          <w:b/>
          <w:bCs/>
        </w:rPr>
        <w:t>The Council does not consider the following to be exceptional circumstances:</w:t>
      </w:r>
    </w:p>
    <w:p w14:paraId="60D899AE" w14:textId="77777777" w:rsidR="003C1557" w:rsidRPr="002E6146" w:rsidRDefault="003C1557" w:rsidP="002E6146">
      <w:pPr>
        <w:pStyle w:val="BodyText"/>
        <w:spacing w:line="259" w:lineRule="auto"/>
        <w:ind w:right="22"/>
        <w:jc w:val="both"/>
        <w:rPr>
          <w:rFonts w:ascii="Barlow" w:hAnsi="Barlow"/>
          <w:b/>
          <w:bCs/>
        </w:rPr>
      </w:pPr>
    </w:p>
    <w:p w14:paraId="02B418B5" w14:textId="0A10EE10" w:rsidR="00474DE6" w:rsidRPr="00C17BAB" w:rsidRDefault="00474DE6" w:rsidP="00C17BAB">
      <w:pPr>
        <w:pStyle w:val="BodyText"/>
        <w:numPr>
          <w:ilvl w:val="0"/>
          <w:numId w:val="19"/>
        </w:numPr>
        <w:spacing w:line="259" w:lineRule="auto"/>
        <w:ind w:right="22"/>
        <w:jc w:val="both"/>
        <w:rPr>
          <w:rFonts w:ascii="Barlow" w:hAnsi="Barlow"/>
          <w:sz w:val="22"/>
          <w:szCs w:val="22"/>
        </w:rPr>
      </w:pPr>
      <w:r w:rsidRPr="00C17BAB">
        <w:rPr>
          <w:rFonts w:ascii="Barlow" w:hAnsi="Barlow"/>
          <w:sz w:val="22"/>
          <w:szCs w:val="22"/>
        </w:rPr>
        <w:t>The parent of an eligible child is employed and needs to get to work (this includes parents who work from home).</w:t>
      </w:r>
    </w:p>
    <w:p w14:paraId="418AEBD8" w14:textId="77777777" w:rsidR="003E5E04" w:rsidRPr="00C17BAB" w:rsidRDefault="003E5E04" w:rsidP="003E5E04">
      <w:pPr>
        <w:pStyle w:val="BodyText"/>
        <w:spacing w:line="259" w:lineRule="auto"/>
        <w:ind w:right="22"/>
        <w:jc w:val="both"/>
        <w:rPr>
          <w:rFonts w:ascii="Barlow" w:hAnsi="Barlow"/>
          <w:sz w:val="22"/>
          <w:szCs w:val="22"/>
        </w:rPr>
      </w:pPr>
    </w:p>
    <w:p w14:paraId="52247FD7" w14:textId="21819109" w:rsidR="00474DE6" w:rsidRPr="00C17BAB" w:rsidRDefault="00474DE6" w:rsidP="00C17BAB">
      <w:pPr>
        <w:pStyle w:val="BodyText"/>
        <w:numPr>
          <w:ilvl w:val="0"/>
          <w:numId w:val="19"/>
        </w:numPr>
        <w:spacing w:line="259" w:lineRule="auto"/>
        <w:ind w:right="22"/>
        <w:jc w:val="both"/>
        <w:rPr>
          <w:rFonts w:ascii="Barlow" w:hAnsi="Barlow"/>
          <w:sz w:val="22"/>
          <w:szCs w:val="22"/>
        </w:rPr>
      </w:pPr>
      <w:r w:rsidRPr="00C17BAB">
        <w:rPr>
          <w:rFonts w:ascii="Barlow" w:hAnsi="Barlow"/>
          <w:sz w:val="22"/>
          <w:szCs w:val="22"/>
        </w:rPr>
        <w:t>The parent of an eligible child has another child</w:t>
      </w:r>
      <w:r w:rsidR="005C0E10">
        <w:rPr>
          <w:rFonts w:ascii="Barlow" w:hAnsi="Barlow"/>
          <w:sz w:val="22"/>
          <w:szCs w:val="22"/>
        </w:rPr>
        <w:t xml:space="preserve"> or children</w:t>
      </w:r>
      <w:r w:rsidRPr="00C17BAB">
        <w:rPr>
          <w:rFonts w:ascii="Barlow" w:hAnsi="Barlow"/>
          <w:sz w:val="22"/>
          <w:szCs w:val="22"/>
        </w:rPr>
        <w:t xml:space="preserve"> who need to get to a different school(s).</w:t>
      </w:r>
    </w:p>
    <w:p w14:paraId="0B9E20EB" w14:textId="77777777" w:rsidR="003E5E04" w:rsidRPr="00C17BAB" w:rsidRDefault="003E5E04" w:rsidP="003E5E04">
      <w:pPr>
        <w:pStyle w:val="BodyText"/>
        <w:spacing w:line="259" w:lineRule="auto"/>
        <w:ind w:right="22"/>
        <w:jc w:val="both"/>
        <w:rPr>
          <w:rFonts w:ascii="Barlow" w:hAnsi="Barlow"/>
          <w:sz w:val="22"/>
          <w:szCs w:val="22"/>
        </w:rPr>
      </w:pPr>
    </w:p>
    <w:p w14:paraId="5D493BC4" w14:textId="1C36E7D4" w:rsidR="00474DE6" w:rsidRPr="00C17BAB" w:rsidRDefault="003D27C4" w:rsidP="00C17BAB">
      <w:pPr>
        <w:pStyle w:val="BodyText"/>
        <w:numPr>
          <w:ilvl w:val="0"/>
          <w:numId w:val="19"/>
        </w:numPr>
        <w:spacing w:line="259" w:lineRule="auto"/>
        <w:ind w:right="22"/>
        <w:jc w:val="both"/>
        <w:rPr>
          <w:rFonts w:ascii="Barlow" w:hAnsi="Barlow"/>
          <w:sz w:val="22"/>
          <w:szCs w:val="22"/>
        </w:rPr>
      </w:pPr>
      <w:r>
        <w:rPr>
          <w:rFonts w:ascii="Barlow" w:hAnsi="Barlow"/>
          <w:sz w:val="22"/>
          <w:szCs w:val="22"/>
        </w:rPr>
        <w:t>Parents’</w:t>
      </w:r>
      <w:r w:rsidR="00474DE6" w:rsidRPr="00C17BAB">
        <w:rPr>
          <w:rFonts w:ascii="Barlow" w:hAnsi="Barlow"/>
          <w:sz w:val="22"/>
          <w:szCs w:val="22"/>
        </w:rPr>
        <w:t xml:space="preserve"> other social, family, or caring commitments.</w:t>
      </w:r>
    </w:p>
    <w:p w14:paraId="54CADBFF" w14:textId="77777777" w:rsidR="003E5E04" w:rsidRPr="00C17BAB" w:rsidRDefault="003E5E04" w:rsidP="003E5E04">
      <w:pPr>
        <w:pStyle w:val="BodyText"/>
        <w:spacing w:line="259" w:lineRule="auto"/>
        <w:ind w:right="22"/>
        <w:jc w:val="both"/>
        <w:rPr>
          <w:rFonts w:ascii="Barlow" w:hAnsi="Barlow"/>
          <w:sz w:val="22"/>
          <w:szCs w:val="22"/>
        </w:rPr>
      </w:pPr>
    </w:p>
    <w:p w14:paraId="61BB4E60" w14:textId="251DAACD" w:rsidR="00121335" w:rsidRDefault="00A23338" w:rsidP="003C1557">
      <w:pPr>
        <w:pStyle w:val="BodyText"/>
        <w:spacing w:line="259" w:lineRule="auto"/>
        <w:ind w:right="22"/>
        <w:jc w:val="both"/>
        <w:rPr>
          <w:rFonts w:ascii="Barlow" w:hAnsi="Barlow"/>
          <w:sz w:val="22"/>
          <w:szCs w:val="22"/>
        </w:rPr>
      </w:pPr>
      <w:r>
        <w:rPr>
          <w:rFonts w:ascii="Barlow" w:hAnsi="Barlow"/>
          <w:sz w:val="22"/>
          <w:szCs w:val="22"/>
        </w:rPr>
        <w:t xml:space="preserve">Please note: </w:t>
      </w:r>
      <w:r w:rsidR="00474DE6" w:rsidRPr="00C17BAB">
        <w:rPr>
          <w:rFonts w:ascii="Barlow" w:hAnsi="Barlow"/>
          <w:sz w:val="22"/>
          <w:szCs w:val="22"/>
        </w:rPr>
        <w:t>The home to school travel assistance offer will be a bus pass, ITT, or a mileage allowance for all eligible children, for whom there are no exceptional circumstances.</w:t>
      </w:r>
    </w:p>
    <w:p w14:paraId="5256F361" w14:textId="77777777" w:rsidR="003C1557" w:rsidRPr="003C1557" w:rsidRDefault="003C1557" w:rsidP="003C1557">
      <w:pPr>
        <w:pStyle w:val="BodyText"/>
        <w:spacing w:line="259" w:lineRule="auto"/>
        <w:ind w:right="22"/>
        <w:jc w:val="both"/>
        <w:rPr>
          <w:rFonts w:ascii="Barlow" w:hAnsi="Barlow"/>
          <w:sz w:val="22"/>
          <w:szCs w:val="22"/>
        </w:rPr>
      </w:pPr>
    </w:p>
    <w:p w14:paraId="7FF42EB1" w14:textId="6731A259" w:rsidR="006F6945" w:rsidRPr="003014BA" w:rsidRDefault="003C1557" w:rsidP="00890AB4">
      <w:pPr>
        <w:rPr>
          <w:rFonts w:ascii="Barlow" w:hAnsi="Barlow"/>
        </w:rPr>
      </w:pPr>
      <w:r>
        <w:rPr>
          <w:rFonts w:ascii="Barlow" w:hAnsi="Barlow"/>
        </w:rPr>
        <w:t>Please v</w:t>
      </w:r>
      <w:r w:rsidR="00855BA9">
        <w:rPr>
          <w:rFonts w:ascii="Barlow" w:hAnsi="Barlow"/>
        </w:rPr>
        <w:t>isit</w:t>
      </w:r>
      <w:r w:rsidR="00D00203" w:rsidRPr="003014BA">
        <w:rPr>
          <w:rFonts w:ascii="Barlow" w:hAnsi="Barlow"/>
        </w:rPr>
        <w:t xml:space="preserve"> our website and our social media pages for all the latest </w:t>
      </w:r>
      <w:r w:rsidR="00A53070" w:rsidRPr="003014BA">
        <w:rPr>
          <w:rFonts w:ascii="Barlow" w:hAnsi="Barlow"/>
        </w:rPr>
        <w:t>information</w:t>
      </w:r>
      <w:r w:rsidR="001F3D3F" w:rsidRPr="003014BA">
        <w:rPr>
          <w:rFonts w:ascii="Barlow" w:hAnsi="Barlow"/>
        </w:rPr>
        <w:t>.</w:t>
      </w:r>
    </w:p>
    <w:p w14:paraId="1570DBAE" w14:textId="29736873" w:rsidR="005A1A57" w:rsidRPr="003014BA" w:rsidRDefault="00650B2D" w:rsidP="00890AB4">
      <w:pPr>
        <w:rPr>
          <w:rFonts w:ascii="Barlow" w:hAnsi="Barlow"/>
        </w:rPr>
      </w:pPr>
      <w:hyperlink r:id="rId18" w:anchor="page-1" w:history="1">
        <w:r w:rsidR="005A1A57" w:rsidRPr="003014BA">
          <w:rPr>
            <w:rStyle w:val="Hyperlink"/>
            <w:rFonts w:ascii="Barlow" w:hAnsi="Barlow"/>
          </w:rPr>
          <w:t>Home to school travel - Derby City Council</w:t>
        </w:r>
      </w:hyperlink>
    </w:p>
    <w:p w14:paraId="48E68FB1" w14:textId="6DA27834" w:rsidR="00BF7900" w:rsidRPr="003014BA" w:rsidRDefault="00650B2D" w:rsidP="00890AB4">
      <w:pPr>
        <w:rPr>
          <w:rFonts w:ascii="Barlow" w:hAnsi="Barlow"/>
        </w:rPr>
      </w:pPr>
      <w:hyperlink r:id="rId19" w:history="1">
        <w:r w:rsidR="00BF7900" w:rsidRPr="003014BA">
          <w:rPr>
            <w:rStyle w:val="Hyperlink"/>
            <w:rFonts w:ascii="Barlow" w:hAnsi="Barlow"/>
          </w:rPr>
          <w:t>https://www.facebook.com/DCCLocalOffer/?locale=en_GB</w:t>
        </w:r>
      </w:hyperlink>
      <w:r w:rsidR="00BF7900" w:rsidRPr="003014BA">
        <w:rPr>
          <w:rFonts w:ascii="Barlow" w:hAnsi="Barlow"/>
        </w:rPr>
        <w:t xml:space="preserve"> </w:t>
      </w:r>
    </w:p>
    <w:sectPr w:rsidR="00BF7900" w:rsidRPr="003014BA" w:rsidSect="0078091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83F3" w14:textId="77777777" w:rsidR="0050009C" w:rsidRDefault="0050009C" w:rsidP="009730D9">
      <w:pPr>
        <w:spacing w:after="0" w:line="240" w:lineRule="auto"/>
      </w:pPr>
      <w:r>
        <w:separator/>
      </w:r>
    </w:p>
  </w:endnote>
  <w:endnote w:type="continuationSeparator" w:id="0">
    <w:p w14:paraId="176EA3A4" w14:textId="77777777" w:rsidR="0050009C" w:rsidRDefault="0050009C" w:rsidP="009730D9">
      <w:pPr>
        <w:spacing w:after="0" w:line="240" w:lineRule="auto"/>
      </w:pPr>
      <w:r>
        <w:continuationSeparator/>
      </w:r>
    </w:p>
  </w:endnote>
  <w:endnote w:type="continuationNotice" w:id="1">
    <w:p w14:paraId="3338BB29" w14:textId="77777777" w:rsidR="0050009C" w:rsidRDefault="00500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Times New Roman"/>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0F63" w14:textId="77777777" w:rsidR="009730D9" w:rsidRDefault="009730D9">
    <w:pPr>
      <w:pStyle w:val="Footer"/>
    </w:pPr>
  </w:p>
  <w:p w14:paraId="63233D1A"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CC21" w14:textId="77777777" w:rsidR="0050009C" w:rsidRDefault="0050009C" w:rsidP="009730D9">
      <w:pPr>
        <w:spacing w:after="0" w:line="240" w:lineRule="auto"/>
      </w:pPr>
      <w:r>
        <w:separator/>
      </w:r>
    </w:p>
  </w:footnote>
  <w:footnote w:type="continuationSeparator" w:id="0">
    <w:p w14:paraId="76FEB78C" w14:textId="77777777" w:rsidR="0050009C" w:rsidRDefault="0050009C" w:rsidP="009730D9">
      <w:pPr>
        <w:spacing w:after="0" w:line="240" w:lineRule="auto"/>
      </w:pPr>
      <w:r>
        <w:continuationSeparator/>
      </w:r>
    </w:p>
  </w:footnote>
  <w:footnote w:type="continuationNotice" w:id="1">
    <w:p w14:paraId="031BB416" w14:textId="77777777" w:rsidR="0050009C" w:rsidRDefault="005000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0F9E" w14:textId="4A571C5D" w:rsidR="00780910" w:rsidRDefault="00780910" w:rsidP="0045004C">
    <w:pPr>
      <w:pStyle w:val="Header"/>
      <w:jc w:val="right"/>
    </w:pPr>
    <w:r>
      <w:rPr>
        <w:noProof/>
        <w:lang w:eastAsia="en-GB"/>
      </w:rPr>
      <w:drawing>
        <wp:anchor distT="0" distB="0" distL="114300" distR="114300" simplePos="0" relativeHeight="251658240" behindDoc="1" locked="0" layoutInCell="1" allowOverlap="1" wp14:anchorId="7306A493" wp14:editId="0AE7F7E0">
          <wp:simplePos x="0" y="0"/>
          <wp:positionH relativeFrom="page">
            <wp:posOffset>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34A"/>
    <w:multiLevelType w:val="hybridMultilevel"/>
    <w:tmpl w:val="6F9056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691897"/>
    <w:multiLevelType w:val="hybridMultilevel"/>
    <w:tmpl w:val="3B42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C544E"/>
    <w:multiLevelType w:val="hybridMultilevel"/>
    <w:tmpl w:val="D91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85F"/>
    <w:multiLevelType w:val="hybridMultilevel"/>
    <w:tmpl w:val="04A0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A55C5"/>
    <w:multiLevelType w:val="hybridMultilevel"/>
    <w:tmpl w:val="CC962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60C15"/>
    <w:multiLevelType w:val="hybridMultilevel"/>
    <w:tmpl w:val="066A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344CE"/>
    <w:multiLevelType w:val="hybridMultilevel"/>
    <w:tmpl w:val="05F01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52F4F"/>
    <w:multiLevelType w:val="hybridMultilevel"/>
    <w:tmpl w:val="343C6A96"/>
    <w:lvl w:ilvl="0" w:tplc="6DA4889C">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15:restartNumberingAfterBreak="0">
    <w:nsid w:val="3ED65361"/>
    <w:multiLevelType w:val="hybridMultilevel"/>
    <w:tmpl w:val="F9C6B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B5294F"/>
    <w:multiLevelType w:val="hybridMultilevel"/>
    <w:tmpl w:val="021A0D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892710"/>
    <w:multiLevelType w:val="hybridMultilevel"/>
    <w:tmpl w:val="D36EA152"/>
    <w:lvl w:ilvl="0" w:tplc="ADC4C396">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1" w15:restartNumberingAfterBreak="0">
    <w:nsid w:val="4735796A"/>
    <w:multiLevelType w:val="hybridMultilevel"/>
    <w:tmpl w:val="C4BC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9153D"/>
    <w:multiLevelType w:val="hybridMultilevel"/>
    <w:tmpl w:val="7B887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730A7"/>
    <w:multiLevelType w:val="hybridMultilevel"/>
    <w:tmpl w:val="4C0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B3C16"/>
    <w:multiLevelType w:val="hybridMultilevel"/>
    <w:tmpl w:val="459605D4"/>
    <w:lvl w:ilvl="0" w:tplc="08090001">
      <w:start w:val="1"/>
      <w:numFmt w:val="bullet"/>
      <w:lvlText w:val=""/>
      <w:lvlJc w:val="left"/>
      <w:pPr>
        <w:ind w:left="720" w:hanging="360"/>
      </w:pPr>
      <w:rPr>
        <w:rFonts w:ascii="Symbol" w:hAnsi="Symbo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1421AB"/>
    <w:multiLevelType w:val="hybridMultilevel"/>
    <w:tmpl w:val="907E94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216466"/>
    <w:multiLevelType w:val="hybridMultilevel"/>
    <w:tmpl w:val="8A8CA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97502"/>
    <w:multiLevelType w:val="hybridMultilevel"/>
    <w:tmpl w:val="6358B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966AEE"/>
    <w:multiLevelType w:val="hybridMultilevel"/>
    <w:tmpl w:val="E3F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02D72"/>
    <w:multiLevelType w:val="hybridMultilevel"/>
    <w:tmpl w:val="2F3A2844"/>
    <w:lvl w:ilvl="0" w:tplc="2F121B22">
      <w:start w:val="1"/>
      <w:numFmt w:val="decimal"/>
      <w:lvlText w:val="%1."/>
      <w:lvlJc w:val="left"/>
      <w:pPr>
        <w:ind w:left="720"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2"/>
  </w:num>
  <w:num w:numId="5">
    <w:abstractNumId w:val="1"/>
  </w:num>
  <w:num w:numId="6">
    <w:abstractNumId w:val="4"/>
  </w:num>
  <w:num w:numId="7">
    <w:abstractNumId w:val="3"/>
  </w:num>
  <w:num w:numId="8">
    <w:abstractNumId w:val="6"/>
  </w:num>
  <w:num w:numId="9">
    <w:abstractNumId w:val="16"/>
  </w:num>
  <w:num w:numId="10">
    <w:abstractNumId w:val="11"/>
  </w:num>
  <w:num w:numId="11">
    <w:abstractNumId w:val="5"/>
  </w:num>
  <w:num w:numId="12">
    <w:abstractNumId w:val="9"/>
  </w:num>
  <w:num w:numId="13">
    <w:abstractNumId w:val="15"/>
  </w:num>
  <w:num w:numId="14">
    <w:abstractNumId w:val="0"/>
  </w:num>
  <w:num w:numId="15">
    <w:abstractNumId w:val="19"/>
  </w:num>
  <w:num w:numId="16">
    <w:abstractNumId w:val="17"/>
  </w:num>
  <w:num w:numId="17">
    <w:abstractNumId w:val="8"/>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D9"/>
    <w:rsid w:val="00017498"/>
    <w:rsid w:val="0002149D"/>
    <w:rsid w:val="00066CF9"/>
    <w:rsid w:val="00071EF2"/>
    <w:rsid w:val="00082427"/>
    <w:rsid w:val="00085059"/>
    <w:rsid w:val="00085D5E"/>
    <w:rsid w:val="00090F61"/>
    <w:rsid w:val="000923D7"/>
    <w:rsid w:val="000973C5"/>
    <w:rsid w:val="000D257C"/>
    <w:rsid w:val="000D351C"/>
    <w:rsid w:val="00114EFE"/>
    <w:rsid w:val="00121335"/>
    <w:rsid w:val="00122C14"/>
    <w:rsid w:val="0012392F"/>
    <w:rsid w:val="0013254F"/>
    <w:rsid w:val="00144456"/>
    <w:rsid w:val="00155E3C"/>
    <w:rsid w:val="001665D6"/>
    <w:rsid w:val="00191EE7"/>
    <w:rsid w:val="001A0619"/>
    <w:rsid w:val="001A6464"/>
    <w:rsid w:val="001C73FD"/>
    <w:rsid w:val="001D7BC6"/>
    <w:rsid w:val="001F17B4"/>
    <w:rsid w:val="001F2099"/>
    <w:rsid w:val="001F3D3F"/>
    <w:rsid w:val="001F67FD"/>
    <w:rsid w:val="0023475C"/>
    <w:rsid w:val="00234E82"/>
    <w:rsid w:val="002405FA"/>
    <w:rsid w:val="00253182"/>
    <w:rsid w:val="00286800"/>
    <w:rsid w:val="002A1DEC"/>
    <w:rsid w:val="002B0C47"/>
    <w:rsid w:val="002E4712"/>
    <w:rsid w:val="002E5EFA"/>
    <w:rsid w:val="002E6146"/>
    <w:rsid w:val="003014BA"/>
    <w:rsid w:val="00301B1F"/>
    <w:rsid w:val="00320DC5"/>
    <w:rsid w:val="0034144B"/>
    <w:rsid w:val="00356462"/>
    <w:rsid w:val="00360DD5"/>
    <w:rsid w:val="00371324"/>
    <w:rsid w:val="00380FE6"/>
    <w:rsid w:val="00396E57"/>
    <w:rsid w:val="003A096C"/>
    <w:rsid w:val="003C1557"/>
    <w:rsid w:val="003C311D"/>
    <w:rsid w:val="003C7D77"/>
    <w:rsid w:val="003D27C4"/>
    <w:rsid w:val="003E4813"/>
    <w:rsid w:val="003E5E04"/>
    <w:rsid w:val="003F52E0"/>
    <w:rsid w:val="004217B0"/>
    <w:rsid w:val="00426E7D"/>
    <w:rsid w:val="00437744"/>
    <w:rsid w:val="0045004C"/>
    <w:rsid w:val="00455F78"/>
    <w:rsid w:val="0046578D"/>
    <w:rsid w:val="00474DE6"/>
    <w:rsid w:val="00496139"/>
    <w:rsid w:val="00497C51"/>
    <w:rsid w:val="004A4DAF"/>
    <w:rsid w:val="004C3BA3"/>
    <w:rsid w:val="004D0C7B"/>
    <w:rsid w:val="004D2EF3"/>
    <w:rsid w:val="004E21A9"/>
    <w:rsid w:val="004E287B"/>
    <w:rsid w:val="0050009C"/>
    <w:rsid w:val="00502133"/>
    <w:rsid w:val="005050AF"/>
    <w:rsid w:val="005122A5"/>
    <w:rsid w:val="00516FEF"/>
    <w:rsid w:val="0051768B"/>
    <w:rsid w:val="00535748"/>
    <w:rsid w:val="0054605F"/>
    <w:rsid w:val="005721BE"/>
    <w:rsid w:val="00583687"/>
    <w:rsid w:val="005A1A57"/>
    <w:rsid w:val="005A5FC7"/>
    <w:rsid w:val="005B7F89"/>
    <w:rsid w:val="005C0E10"/>
    <w:rsid w:val="005D0A1D"/>
    <w:rsid w:val="005D2B7B"/>
    <w:rsid w:val="00604A7F"/>
    <w:rsid w:val="00610BF0"/>
    <w:rsid w:val="006119D6"/>
    <w:rsid w:val="006270FC"/>
    <w:rsid w:val="00627F44"/>
    <w:rsid w:val="00633953"/>
    <w:rsid w:val="006361F3"/>
    <w:rsid w:val="00643D03"/>
    <w:rsid w:val="006472E6"/>
    <w:rsid w:val="006504BE"/>
    <w:rsid w:val="00650B2D"/>
    <w:rsid w:val="00657BCF"/>
    <w:rsid w:val="006636CA"/>
    <w:rsid w:val="00667BBF"/>
    <w:rsid w:val="006B1F03"/>
    <w:rsid w:val="006B5493"/>
    <w:rsid w:val="006C0D36"/>
    <w:rsid w:val="006D2081"/>
    <w:rsid w:val="006D3089"/>
    <w:rsid w:val="006D49F2"/>
    <w:rsid w:val="006E0069"/>
    <w:rsid w:val="006F5D0A"/>
    <w:rsid w:val="006F6945"/>
    <w:rsid w:val="00712BB8"/>
    <w:rsid w:val="007414F0"/>
    <w:rsid w:val="00754D1F"/>
    <w:rsid w:val="00755976"/>
    <w:rsid w:val="00761CBC"/>
    <w:rsid w:val="0077740D"/>
    <w:rsid w:val="00777F53"/>
    <w:rsid w:val="00780910"/>
    <w:rsid w:val="0078442D"/>
    <w:rsid w:val="00785C16"/>
    <w:rsid w:val="007D00DB"/>
    <w:rsid w:val="007D239B"/>
    <w:rsid w:val="007F18EF"/>
    <w:rsid w:val="007F2F09"/>
    <w:rsid w:val="007F53B8"/>
    <w:rsid w:val="00802A67"/>
    <w:rsid w:val="00805F8A"/>
    <w:rsid w:val="00815016"/>
    <w:rsid w:val="00822B3A"/>
    <w:rsid w:val="008469A6"/>
    <w:rsid w:val="00855BA9"/>
    <w:rsid w:val="008647CF"/>
    <w:rsid w:val="00870390"/>
    <w:rsid w:val="0088200C"/>
    <w:rsid w:val="00890AB4"/>
    <w:rsid w:val="00890E7D"/>
    <w:rsid w:val="008941FD"/>
    <w:rsid w:val="00895EBF"/>
    <w:rsid w:val="008B68E0"/>
    <w:rsid w:val="008C542B"/>
    <w:rsid w:val="008E07EE"/>
    <w:rsid w:val="008F69A2"/>
    <w:rsid w:val="00910088"/>
    <w:rsid w:val="00914D06"/>
    <w:rsid w:val="00922C48"/>
    <w:rsid w:val="00940697"/>
    <w:rsid w:val="00954971"/>
    <w:rsid w:val="0097308F"/>
    <w:rsid w:val="009730D9"/>
    <w:rsid w:val="0098680D"/>
    <w:rsid w:val="009C1AB2"/>
    <w:rsid w:val="009C1DEE"/>
    <w:rsid w:val="009C2EC6"/>
    <w:rsid w:val="009F4DE5"/>
    <w:rsid w:val="00A1612F"/>
    <w:rsid w:val="00A23338"/>
    <w:rsid w:val="00A47F5C"/>
    <w:rsid w:val="00A53070"/>
    <w:rsid w:val="00A54614"/>
    <w:rsid w:val="00A555C6"/>
    <w:rsid w:val="00A715C9"/>
    <w:rsid w:val="00A816C6"/>
    <w:rsid w:val="00A93CFA"/>
    <w:rsid w:val="00AA6D19"/>
    <w:rsid w:val="00AA7EE0"/>
    <w:rsid w:val="00AB205E"/>
    <w:rsid w:val="00AC072A"/>
    <w:rsid w:val="00AE1348"/>
    <w:rsid w:val="00AE3167"/>
    <w:rsid w:val="00B11281"/>
    <w:rsid w:val="00B12326"/>
    <w:rsid w:val="00B14B42"/>
    <w:rsid w:val="00B22B6B"/>
    <w:rsid w:val="00B65901"/>
    <w:rsid w:val="00B85814"/>
    <w:rsid w:val="00BA5BCB"/>
    <w:rsid w:val="00BB2F4A"/>
    <w:rsid w:val="00BC2126"/>
    <w:rsid w:val="00BE5208"/>
    <w:rsid w:val="00BF7900"/>
    <w:rsid w:val="00C005BB"/>
    <w:rsid w:val="00C16056"/>
    <w:rsid w:val="00C17BAB"/>
    <w:rsid w:val="00C2068B"/>
    <w:rsid w:val="00C3157A"/>
    <w:rsid w:val="00C40BA3"/>
    <w:rsid w:val="00C44652"/>
    <w:rsid w:val="00C507BA"/>
    <w:rsid w:val="00C52ADD"/>
    <w:rsid w:val="00C77910"/>
    <w:rsid w:val="00C97979"/>
    <w:rsid w:val="00CA05ED"/>
    <w:rsid w:val="00CB79BC"/>
    <w:rsid w:val="00CD022C"/>
    <w:rsid w:val="00CD0A14"/>
    <w:rsid w:val="00CD4BF4"/>
    <w:rsid w:val="00CE1B2F"/>
    <w:rsid w:val="00CE2122"/>
    <w:rsid w:val="00D00203"/>
    <w:rsid w:val="00D10ED5"/>
    <w:rsid w:val="00D11E72"/>
    <w:rsid w:val="00D21C24"/>
    <w:rsid w:val="00D35289"/>
    <w:rsid w:val="00D45D3B"/>
    <w:rsid w:val="00D51855"/>
    <w:rsid w:val="00D61FA5"/>
    <w:rsid w:val="00D67BD4"/>
    <w:rsid w:val="00D73082"/>
    <w:rsid w:val="00DA0913"/>
    <w:rsid w:val="00DB3425"/>
    <w:rsid w:val="00DE013E"/>
    <w:rsid w:val="00DE67C8"/>
    <w:rsid w:val="00DF4C97"/>
    <w:rsid w:val="00E044A3"/>
    <w:rsid w:val="00E13E0A"/>
    <w:rsid w:val="00E20545"/>
    <w:rsid w:val="00E30BFF"/>
    <w:rsid w:val="00E45E7C"/>
    <w:rsid w:val="00E6103E"/>
    <w:rsid w:val="00E72D2F"/>
    <w:rsid w:val="00E81210"/>
    <w:rsid w:val="00EA0EC7"/>
    <w:rsid w:val="00EB602A"/>
    <w:rsid w:val="00EC2240"/>
    <w:rsid w:val="00EF09B5"/>
    <w:rsid w:val="00F10357"/>
    <w:rsid w:val="00F20C93"/>
    <w:rsid w:val="00F45E9E"/>
    <w:rsid w:val="00F52104"/>
    <w:rsid w:val="00F65B50"/>
    <w:rsid w:val="00F91568"/>
    <w:rsid w:val="00FB7A14"/>
    <w:rsid w:val="00FC532C"/>
    <w:rsid w:val="00FC6A72"/>
    <w:rsid w:val="00FE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ECA63"/>
  <w15:docId w15:val="{0BEFB42B-37ED-44C1-9D40-B672C51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paragraph" w:styleId="NoSpacing">
    <w:name w:val="No Spacing"/>
    <w:uiPriority w:val="1"/>
    <w:qFormat/>
    <w:rsid w:val="00F45E9E"/>
    <w:pPr>
      <w:spacing w:after="0" w:line="240" w:lineRule="auto"/>
    </w:pPr>
  </w:style>
  <w:style w:type="table" w:styleId="TableGrid">
    <w:name w:val="Table Grid"/>
    <w:basedOn w:val="TableNormal"/>
    <w:uiPriority w:val="39"/>
    <w:rsid w:val="00F4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E9E"/>
    <w:rPr>
      <w:color w:val="0000FF" w:themeColor="hyperlink"/>
      <w:u w:val="single"/>
    </w:rPr>
  </w:style>
  <w:style w:type="paragraph" w:styleId="ListParagraph">
    <w:name w:val="List Paragraph"/>
    <w:basedOn w:val="Normal"/>
    <w:uiPriority w:val="34"/>
    <w:qFormat/>
    <w:rsid w:val="00F45E9E"/>
    <w:pPr>
      <w:spacing w:after="160" w:line="259" w:lineRule="auto"/>
      <w:ind w:left="720"/>
      <w:contextualSpacing/>
    </w:pPr>
  </w:style>
  <w:style w:type="paragraph" w:styleId="BodyText">
    <w:name w:val="Body Text"/>
    <w:basedOn w:val="Normal"/>
    <w:link w:val="BodyTextChar"/>
    <w:uiPriority w:val="1"/>
    <w:qFormat/>
    <w:rsid w:val="00C52ADD"/>
    <w:pPr>
      <w:widowControl w:val="0"/>
      <w:autoSpaceDE w:val="0"/>
      <w:autoSpaceDN w:val="0"/>
      <w:spacing w:before="12" w:after="0" w:line="240" w:lineRule="auto"/>
      <w:ind w:left="2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52ADD"/>
    <w:rPr>
      <w:rFonts w:ascii="Arial" w:eastAsia="Arial" w:hAnsi="Arial" w:cs="Arial"/>
      <w:sz w:val="24"/>
      <w:szCs w:val="24"/>
      <w:lang w:val="en-US"/>
    </w:rPr>
  </w:style>
  <w:style w:type="character" w:styleId="FollowedHyperlink">
    <w:name w:val="FollowedHyperlink"/>
    <w:basedOn w:val="DefaultParagraphFont"/>
    <w:uiPriority w:val="99"/>
    <w:semiHidden/>
    <w:unhideWhenUsed/>
    <w:rsid w:val="00805F8A"/>
    <w:rPr>
      <w:color w:val="800080" w:themeColor="followedHyperlink"/>
      <w:u w:val="single"/>
    </w:rPr>
  </w:style>
  <w:style w:type="paragraph" w:styleId="NormalWeb">
    <w:name w:val="Normal (Web)"/>
    <w:basedOn w:val="Normal"/>
    <w:uiPriority w:val="99"/>
    <w:unhideWhenUsed/>
    <w:rsid w:val="007D0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F7900"/>
    <w:rPr>
      <w:color w:val="605E5C"/>
      <w:shd w:val="clear" w:color="auto" w:fill="E1DFDD"/>
    </w:rPr>
  </w:style>
  <w:style w:type="paragraph" w:styleId="Revision">
    <w:name w:val="Revision"/>
    <w:hidden/>
    <w:uiPriority w:val="99"/>
    <w:semiHidden/>
    <w:rsid w:val="00D51855"/>
    <w:pPr>
      <w:spacing w:after="0" w:line="240" w:lineRule="auto"/>
    </w:pPr>
  </w:style>
  <w:style w:type="character" w:styleId="CommentReference">
    <w:name w:val="annotation reference"/>
    <w:basedOn w:val="DefaultParagraphFont"/>
    <w:uiPriority w:val="99"/>
    <w:semiHidden/>
    <w:unhideWhenUsed/>
    <w:rsid w:val="00BC2126"/>
    <w:rPr>
      <w:sz w:val="16"/>
      <w:szCs w:val="16"/>
    </w:rPr>
  </w:style>
  <w:style w:type="paragraph" w:styleId="CommentText">
    <w:name w:val="annotation text"/>
    <w:basedOn w:val="Normal"/>
    <w:link w:val="CommentTextChar"/>
    <w:uiPriority w:val="99"/>
    <w:semiHidden/>
    <w:unhideWhenUsed/>
    <w:rsid w:val="00BC2126"/>
    <w:pPr>
      <w:spacing w:line="240" w:lineRule="auto"/>
    </w:pPr>
    <w:rPr>
      <w:sz w:val="20"/>
      <w:szCs w:val="20"/>
    </w:rPr>
  </w:style>
  <w:style w:type="character" w:customStyle="1" w:styleId="CommentTextChar">
    <w:name w:val="Comment Text Char"/>
    <w:basedOn w:val="DefaultParagraphFont"/>
    <w:link w:val="CommentText"/>
    <w:uiPriority w:val="99"/>
    <w:semiHidden/>
    <w:rsid w:val="00BC2126"/>
    <w:rPr>
      <w:sz w:val="20"/>
      <w:szCs w:val="20"/>
    </w:rPr>
  </w:style>
  <w:style w:type="paragraph" w:styleId="CommentSubject">
    <w:name w:val="annotation subject"/>
    <w:basedOn w:val="CommentText"/>
    <w:next w:val="CommentText"/>
    <w:link w:val="CommentSubjectChar"/>
    <w:uiPriority w:val="99"/>
    <w:semiHidden/>
    <w:unhideWhenUsed/>
    <w:rsid w:val="00BC2126"/>
    <w:rPr>
      <w:b/>
      <w:bCs/>
    </w:rPr>
  </w:style>
  <w:style w:type="character" w:customStyle="1" w:styleId="CommentSubjectChar">
    <w:name w:val="Comment Subject Char"/>
    <w:basedOn w:val="CommentTextChar"/>
    <w:link w:val="CommentSubject"/>
    <w:uiPriority w:val="99"/>
    <w:semiHidden/>
    <w:rsid w:val="00BC2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erby.gov.uk/education-and-learning/derbys-send-local-offer/travel-transport/home-to-school-trav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hooltravel@derby.gov.uk" TargetMode="External"/><Relationship Id="rId2" Type="http://schemas.openxmlformats.org/officeDocument/2006/relationships/customXml" Target="../customXml/item2.xml"/><Relationship Id="rId16" Type="http://schemas.openxmlformats.org/officeDocument/2006/relationships/hyperlink" Target="https://myaccount.derby.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hooltravel@derby.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facebook.com/DCCLocalOffer/?locale=en_G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erby.gov.uk/media/derbycitycouncil/contentassets/documents/education/send/travel/home-to-school-travel-assistance-policy-23-2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2.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5" ma:contentTypeDescription="" ma:contentTypeScope="" ma:versionID="7bd9c35e64af9e4dd520e6ba5c3bc2e6">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b0c4ae5797ceb835a7dd9a261f2835c4"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_dlc_DocId xmlns="27c66e1f-09d0-4feb-8ebf-220959b1a556">M2UTAS7DXDS5-1206946645-459758</_dlc_DocId>
    <TaxCatchAll xmlns="c10977b7-92b9-4299-ae05-b29d8274bb62">
      <Value>25</Value>
    </TaxCatchAll>
    <lcf76f155ced4ddcb4097134ff3c332f xmlns="6a5bd802-9f09-4990-928e-c2e70458e33e">
      <Terms xmlns="http://schemas.microsoft.com/office/infopath/2007/PartnerControls"/>
    </lcf76f155ced4ddcb4097134ff3c332f>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Finance (use date last modified)</TermName>
          <TermId xmlns="http://schemas.microsoft.com/office/infopath/2007/PartnerControls">ee7bd94c-0951-4d8b-a142-788bbc814af2</TermId>
        </TermInfo>
      </Terms>
    </o76d0694a02e459d99831af4a2455f27>
    <_dlc_DocIdUrl xmlns="27c66e1f-09d0-4feb-8ebf-220959b1a556">
      <Url>https://derby4.sharepoint.com/sites/SchoolOrganisationProvision/_layouts/15/DocIdRedir.aspx?ID=M2UTAS7DXDS5-1206946645-459758</Url>
      <Description>M2UTAS7DXDS5-1206946645-459758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6DCB-7DFA-4964-8519-DB836F037EBD}">
  <ds:schemaRefs>
    <ds:schemaRef ds:uri="Microsoft.SharePoint.Taxonomy.ContentTypeSync"/>
  </ds:schemaRefs>
</ds:datastoreItem>
</file>

<file path=customXml/itemProps2.xml><?xml version="1.0" encoding="utf-8"?>
<ds:datastoreItem xmlns:ds="http://schemas.openxmlformats.org/officeDocument/2006/customXml" ds:itemID="{870F64B5-BDC8-496B-B2C3-C550BFE87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9FF87-52D0-4054-BF30-29241A34A59A}">
  <ds:schemaRefs>
    <ds:schemaRef ds:uri="http://schemas.microsoft.com/sharepoint/events"/>
  </ds:schemaRefs>
</ds:datastoreItem>
</file>

<file path=customXml/itemProps4.xml><?xml version="1.0" encoding="utf-8"?>
<ds:datastoreItem xmlns:ds="http://schemas.openxmlformats.org/officeDocument/2006/customXml" ds:itemID="{BC01D655-665C-4AC8-84FE-DDCBD10ADAF5}">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27c66e1f-09d0-4feb-8ebf-220959b1a556"/>
    <ds:schemaRef ds:uri="6a5bd802-9f09-4990-928e-c2e70458e33e"/>
    <ds:schemaRef ds:uri="c10977b7-92b9-4299-ae05-b29d8274bb62"/>
    <ds:schemaRef ds:uri="http://www.w3.org/XML/1998/namespace"/>
  </ds:schemaRefs>
</ds:datastoreItem>
</file>

<file path=customXml/itemProps5.xml><?xml version="1.0" encoding="utf-8"?>
<ds:datastoreItem xmlns:ds="http://schemas.openxmlformats.org/officeDocument/2006/customXml" ds:itemID="{BAD2D172-F534-4B78-81B9-D6CAFEDBE92A}">
  <ds:schemaRefs>
    <ds:schemaRef ds:uri="http://schemas.microsoft.com/sharepoint/v3/contenttype/forms"/>
  </ds:schemaRefs>
</ds:datastoreItem>
</file>

<file path=customXml/itemProps6.xml><?xml version="1.0" encoding="utf-8"?>
<ds:datastoreItem xmlns:ds="http://schemas.openxmlformats.org/officeDocument/2006/customXml" ds:itemID="{1B00364C-AF70-47B8-A5AD-6275A41F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DCC User</dc:creator>
  <cp:keywords/>
  <cp:lastModifiedBy>Carolyn Maw</cp:lastModifiedBy>
  <cp:revision>4</cp:revision>
  <cp:lastPrinted>2023-02-02T17:14:00Z</cp:lastPrinted>
  <dcterms:created xsi:type="dcterms:W3CDTF">2023-03-24T09:19:00Z</dcterms:created>
  <dcterms:modified xsi:type="dcterms:W3CDTF">2023-03-24T09:27:00Z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0x0101003022CBAC6528CA4E91FD94D931D8C9EF006120DF26090A1F469C24DC60494F02DD</vt:lpwstr>
  </property>
  <property fmtid="{D5CDD505-2E9C-101B-9397-08002B2CF9AE}" pid="3" name="_dlc_DocIdItemGuid">
    <vt:lpwstr>198662d9-e579-4149-87df-cdce1afa954e</vt:lpwstr>
  </property>
  <property fmtid="{D5CDD505-2E9C-101B-9397-08002B2CF9AE}" pid="4" name="MediaServiceImageTags">
    <vt:lpwstr/>
  </property>
  <property fmtid="{D5CDD505-2E9C-101B-9397-08002B2CF9AE}" pid="5" name="SOP Document Type">
    <vt:lpwstr>25;#Finance (use date last modified)|ee7bd94c-0951-4d8b-a142-788bbc814af2</vt:lpwstr>
  </property>
  <property fmtid="{D5CDD505-2E9C-101B-9397-08002B2CF9AE}" pid="6" name="SharedWithUsers">
    <vt:lpwstr>403;#Charlotte Dolman</vt:lpwstr>
  </property>
</Properties>
</file>